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687" w:type="dxa"/>
        <w:tblLook w:val="04A0" w:firstRow="1" w:lastRow="0" w:firstColumn="1" w:lastColumn="0" w:noHBand="0" w:noVBand="1"/>
      </w:tblPr>
      <w:tblGrid>
        <w:gridCol w:w="2916"/>
        <w:gridCol w:w="2205"/>
        <w:gridCol w:w="4556"/>
        <w:gridCol w:w="2180"/>
        <w:gridCol w:w="3830"/>
      </w:tblGrid>
      <w:tr w:rsidR="00C0441F" w:rsidRPr="00014D75" w14:paraId="55AFA05B" w14:textId="77777777" w:rsidTr="00014D75">
        <w:trPr>
          <w:trHeight w:val="289"/>
        </w:trPr>
        <w:tc>
          <w:tcPr>
            <w:tcW w:w="2916" w:type="dxa"/>
            <w:vMerge w:val="restart"/>
            <w:vAlign w:val="bottom"/>
          </w:tcPr>
          <w:p w14:paraId="45C59DBB" w14:textId="6492E7B4" w:rsidR="00C0441F" w:rsidRPr="00014D75" w:rsidRDefault="00301966" w:rsidP="00E104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7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PH" w:eastAsia="en-PH"/>
              </w:rPr>
              <w:drawing>
                <wp:anchor distT="0" distB="0" distL="114300" distR="114300" simplePos="0" relativeHeight="251658240" behindDoc="1" locked="0" layoutInCell="1" allowOverlap="1" wp14:anchorId="7312710B" wp14:editId="2D440DF2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-82550</wp:posOffset>
                  </wp:positionV>
                  <wp:extent cx="433070" cy="457200"/>
                  <wp:effectExtent l="0" t="0" r="5080" b="0"/>
                  <wp:wrapNone/>
                  <wp:docPr id="6" name="Picture 6" descr="C:\Users\Nhanie\Pictures\depe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anie\Pictures\depe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441F" w:rsidRPr="00014D75">
              <w:rPr>
                <w:rFonts w:ascii="Times New Roman" w:hAnsi="Times New Roman" w:cs="Times New Roman"/>
                <w:b/>
                <w:sz w:val="20"/>
                <w:szCs w:val="20"/>
              </w:rPr>
              <w:t>KINDERGARTEN</w:t>
            </w:r>
          </w:p>
          <w:p w14:paraId="51E9E1BA" w14:textId="5249641F" w:rsidR="00C0441F" w:rsidRPr="00014D75" w:rsidRDefault="00C0441F" w:rsidP="00E104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4D75">
              <w:rPr>
                <w:rFonts w:ascii="Times New Roman" w:hAnsi="Times New Roman" w:cs="Times New Roman"/>
                <w:b/>
                <w:sz w:val="20"/>
                <w:szCs w:val="20"/>
              </w:rPr>
              <w:t>DAILY LESSON LOG</w:t>
            </w:r>
          </w:p>
        </w:tc>
        <w:tc>
          <w:tcPr>
            <w:tcW w:w="2205" w:type="dxa"/>
          </w:tcPr>
          <w:p w14:paraId="14859030" w14:textId="3159813B" w:rsidR="00C0441F" w:rsidRPr="00014D75" w:rsidRDefault="00C04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D75">
              <w:rPr>
                <w:rFonts w:ascii="Times New Roman" w:hAnsi="Times New Roman" w:cs="Times New Roman"/>
                <w:sz w:val="20"/>
                <w:szCs w:val="20"/>
              </w:rPr>
              <w:t>SCHOOL:</w:t>
            </w:r>
          </w:p>
        </w:tc>
        <w:tc>
          <w:tcPr>
            <w:tcW w:w="4556" w:type="dxa"/>
          </w:tcPr>
          <w:p w14:paraId="62F93F54" w14:textId="40B0B912" w:rsidR="00C0441F" w:rsidRPr="00014D75" w:rsidRDefault="00F8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D75">
              <w:rPr>
                <w:rFonts w:ascii="Times New Roman" w:hAnsi="Times New Roman" w:cs="Times New Roman"/>
                <w:sz w:val="20"/>
                <w:szCs w:val="20"/>
              </w:rPr>
              <w:t>SAN ROQUE 2 ELEMENTARY SCHOOL</w:t>
            </w:r>
          </w:p>
        </w:tc>
        <w:tc>
          <w:tcPr>
            <w:tcW w:w="2180" w:type="dxa"/>
          </w:tcPr>
          <w:p w14:paraId="0EFF54B5" w14:textId="7C7A5093" w:rsidR="00C0441F" w:rsidRPr="00014D75" w:rsidRDefault="00C0441F" w:rsidP="00C04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D75">
              <w:rPr>
                <w:rFonts w:ascii="Times New Roman" w:hAnsi="Times New Roman" w:cs="Times New Roman"/>
                <w:sz w:val="20"/>
                <w:szCs w:val="20"/>
              </w:rPr>
              <w:t xml:space="preserve">TEACHING DATES: </w:t>
            </w:r>
          </w:p>
        </w:tc>
        <w:tc>
          <w:tcPr>
            <w:tcW w:w="3830" w:type="dxa"/>
          </w:tcPr>
          <w:p w14:paraId="74615966" w14:textId="68DD20B0" w:rsidR="00C0441F" w:rsidRPr="00014D75" w:rsidRDefault="004C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D7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June 5-9, 2017</w:t>
            </w:r>
          </w:p>
        </w:tc>
      </w:tr>
      <w:tr w:rsidR="00C0441F" w:rsidRPr="00014D75" w14:paraId="498463EC" w14:textId="77777777" w:rsidTr="00014D75">
        <w:trPr>
          <w:trHeight w:val="262"/>
        </w:trPr>
        <w:tc>
          <w:tcPr>
            <w:tcW w:w="2916" w:type="dxa"/>
            <w:vMerge/>
          </w:tcPr>
          <w:p w14:paraId="4DA7981A" w14:textId="77777777" w:rsidR="00C0441F" w:rsidRPr="00014D75" w:rsidRDefault="00C04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14:paraId="3182FD81" w14:textId="34B0DF12" w:rsidR="00C0441F" w:rsidRPr="00014D75" w:rsidRDefault="00C04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D75">
              <w:rPr>
                <w:rFonts w:ascii="Times New Roman" w:hAnsi="Times New Roman" w:cs="Times New Roman"/>
                <w:sz w:val="20"/>
                <w:szCs w:val="20"/>
              </w:rPr>
              <w:t>TEACHER:</w:t>
            </w:r>
          </w:p>
        </w:tc>
        <w:tc>
          <w:tcPr>
            <w:tcW w:w="4556" w:type="dxa"/>
          </w:tcPr>
          <w:p w14:paraId="09441276" w14:textId="08694C5F" w:rsidR="00C0441F" w:rsidRPr="00014D75" w:rsidRDefault="00F8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D75">
              <w:rPr>
                <w:rFonts w:ascii="Times New Roman" w:hAnsi="Times New Roman" w:cs="Times New Roman"/>
                <w:sz w:val="20"/>
                <w:szCs w:val="20"/>
              </w:rPr>
              <w:t>CHERRIE ANN A. DELA CRUZ</w:t>
            </w:r>
          </w:p>
        </w:tc>
        <w:tc>
          <w:tcPr>
            <w:tcW w:w="2180" w:type="dxa"/>
          </w:tcPr>
          <w:p w14:paraId="1384EF1E" w14:textId="62C68E84" w:rsidR="00C0441F" w:rsidRPr="00014D75" w:rsidRDefault="00C0441F" w:rsidP="00C04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D75">
              <w:rPr>
                <w:rFonts w:ascii="Times New Roman" w:hAnsi="Times New Roman" w:cs="Times New Roman"/>
                <w:sz w:val="20"/>
                <w:szCs w:val="20"/>
              </w:rPr>
              <w:t>WEEK NO</w:t>
            </w:r>
            <w:r w:rsidRPr="00014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3830" w:type="dxa"/>
          </w:tcPr>
          <w:p w14:paraId="6DD618DA" w14:textId="22C07BFC" w:rsidR="00C0441F" w:rsidRPr="00014D75" w:rsidRDefault="004C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D7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WEEK 1</w:t>
            </w:r>
          </w:p>
        </w:tc>
      </w:tr>
      <w:tr w:rsidR="00C0441F" w:rsidRPr="00014D75" w14:paraId="39BE6E66" w14:textId="77777777" w:rsidTr="00014D75">
        <w:trPr>
          <w:trHeight w:val="275"/>
        </w:trPr>
        <w:tc>
          <w:tcPr>
            <w:tcW w:w="2916" w:type="dxa"/>
            <w:vMerge/>
          </w:tcPr>
          <w:p w14:paraId="76FA30F8" w14:textId="77777777" w:rsidR="00C0441F" w:rsidRPr="00014D75" w:rsidRDefault="00C04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14:paraId="77358AEF" w14:textId="72FBEA52" w:rsidR="00C0441F" w:rsidRPr="00014D75" w:rsidRDefault="00C0441F" w:rsidP="00C04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CONTENT FOCUS: </w:t>
            </w:r>
          </w:p>
        </w:tc>
        <w:tc>
          <w:tcPr>
            <w:tcW w:w="4556" w:type="dxa"/>
          </w:tcPr>
          <w:p w14:paraId="5C1FE1F1" w14:textId="035E14E5" w:rsidR="00C0441F" w:rsidRPr="00014D75" w:rsidRDefault="004C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D75">
              <w:rPr>
                <w:rFonts w:ascii="Times New Roman" w:hAnsi="Times New Roman" w:cs="Times New Roman"/>
                <w:sz w:val="20"/>
                <w:szCs w:val="20"/>
              </w:rPr>
              <w:t>I BELONG TO A KINDERGARTEN CLASS</w:t>
            </w:r>
          </w:p>
        </w:tc>
        <w:tc>
          <w:tcPr>
            <w:tcW w:w="2180" w:type="dxa"/>
          </w:tcPr>
          <w:p w14:paraId="4E2BC2C7" w14:textId="5EC84C5E" w:rsidR="00C0441F" w:rsidRPr="00014D75" w:rsidRDefault="00C0441F" w:rsidP="00C04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D75">
              <w:rPr>
                <w:rFonts w:ascii="Times New Roman" w:hAnsi="Times New Roman" w:cs="Times New Roman"/>
                <w:sz w:val="20"/>
                <w:szCs w:val="20"/>
              </w:rPr>
              <w:t xml:space="preserve">QUARTER: </w:t>
            </w:r>
          </w:p>
        </w:tc>
        <w:tc>
          <w:tcPr>
            <w:tcW w:w="3830" w:type="dxa"/>
          </w:tcPr>
          <w:p w14:paraId="7FDC192A" w14:textId="4526A996" w:rsidR="00C0441F" w:rsidRPr="00014D75" w:rsidRDefault="00C04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D7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  <w:r w:rsidRPr="00014D7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vertAlign w:val="superscript"/>
              </w:rPr>
              <w:t>ST</w:t>
            </w:r>
            <w:r w:rsidRPr="00014D7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QUARTER</w:t>
            </w:r>
          </w:p>
        </w:tc>
      </w:tr>
    </w:tbl>
    <w:p w14:paraId="43AE83E4" w14:textId="232283E1" w:rsidR="00C56067" w:rsidRDefault="00C56067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C56067">
        <w:rPr>
          <w:b/>
          <w:sz w:val="20"/>
          <w:szCs w:val="20"/>
        </w:rPr>
        <w:tab/>
      </w:r>
      <w:r w:rsidRPr="00C56067">
        <w:rPr>
          <w:b/>
          <w:sz w:val="20"/>
          <w:szCs w:val="20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29"/>
        <w:tblW w:w="15730" w:type="dxa"/>
        <w:tblLook w:val="04A0" w:firstRow="1" w:lastRow="0" w:firstColumn="1" w:lastColumn="0" w:noHBand="0" w:noVBand="1"/>
      </w:tblPr>
      <w:tblGrid>
        <w:gridCol w:w="1846"/>
        <w:gridCol w:w="2544"/>
        <w:gridCol w:w="2268"/>
        <w:gridCol w:w="2278"/>
        <w:gridCol w:w="2258"/>
        <w:gridCol w:w="2268"/>
        <w:gridCol w:w="2268"/>
      </w:tblGrid>
      <w:tr w:rsidR="003961EF" w:rsidRPr="00394C9E" w14:paraId="11BC6495" w14:textId="77777777" w:rsidTr="003961EF">
        <w:tc>
          <w:tcPr>
            <w:tcW w:w="1846" w:type="dxa"/>
          </w:tcPr>
          <w:p w14:paraId="3730622C" w14:textId="77777777" w:rsidR="00301966" w:rsidRPr="00394C9E" w:rsidRDefault="00301966" w:rsidP="003019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BLOCKS OF TIME</w:t>
            </w:r>
          </w:p>
          <w:p w14:paraId="5632F8DE" w14:textId="77777777" w:rsidR="00301966" w:rsidRPr="00394C9E" w:rsidRDefault="00301966" w:rsidP="003019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4" w:type="dxa"/>
          </w:tcPr>
          <w:p w14:paraId="7C82300A" w14:textId="77777777" w:rsidR="00301966" w:rsidRPr="00394C9E" w:rsidRDefault="00301966" w:rsidP="003019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Indicate the following:</w:t>
            </w:r>
          </w:p>
          <w:p w14:paraId="2979F635" w14:textId="77777777" w:rsidR="00301966" w:rsidRPr="00394C9E" w:rsidRDefault="00301966" w:rsidP="003019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Learning Area (LA)</w:t>
            </w:r>
          </w:p>
          <w:p w14:paraId="46E70B6C" w14:textId="77777777" w:rsidR="00301966" w:rsidRPr="00394C9E" w:rsidRDefault="00301966" w:rsidP="003019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Content Standards (CS)</w:t>
            </w:r>
          </w:p>
          <w:p w14:paraId="28AE029B" w14:textId="77777777" w:rsidR="00301966" w:rsidRPr="00394C9E" w:rsidRDefault="00301966" w:rsidP="003019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Performance Standards (PS)</w:t>
            </w:r>
          </w:p>
          <w:p w14:paraId="36A6BC04" w14:textId="77777777" w:rsidR="00301966" w:rsidRPr="00394C9E" w:rsidRDefault="00301966" w:rsidP="003019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Learning Competency Code (LCC)</w:t>
            </w:r>
          </w:p>
        </w:tc>
        <w:tc>
          <w:tcPr>
            <w:tcW w:w="2268" w:type="dxa"/>
          </w:tcPr>
          <w:p w14:paraId="3587B8C6" w14:textId="77777777" w:rsidR="00301966" w:rsidRPr="00394C9E" w:rsidRDefault="00301966" w:rsidP="003019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2278" w:type="dxa"/>
          </w:tcPr>
          <w:p w14:paraId="32C85D2C" w14:textId="77777777" w:rsidR="00301966" w:rsidRPr="00394C9E" w:rsidRDefault="00301966" w:rsidP="003019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2258" w:type="dxa"/>
          </w:tcPr>
          <w:p w14:paraId="4BAB2146" w14:textId="77777777" w:rsidR="00301966" w:rsidRPr="00394C9E" w:rsidRDefault="00301966" w:rsidP="003019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2268" w:type="dxa"/>
          </w:tcPr>
          <w:p w14:paraId="7F284E6C" w14:textId="77777777" w:rsidR="00301966" w:rsidRPr="00394C9E" w:rsidRDefault="00301966" w:rsidP="003019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2268" w:type="dxa"/>
          </w:tcPr>
          <w:p w14:paraId="485576D3" w14:textId="77777777" w:rsidR="00301966" w:rsidRPr="00394C9E" w:rsidRDefault="00301966" w:rsidP="003019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</w:tr>
      <w:tr w:rsidR="003961EF" w:rsidRPr="00394C9E" w14:paraId="7B4F0F9E" w14:textId="77777777" w:rsidTr="003961EF">
        <w:trPr>
          <w:trHeight w:val="67"/>
        </w:trPr>
        <w:tc>
          <w:tcPr>
            <w:tcW w:w="1846" w:type="dxa"/>
            <w:vMerge w:val="restart"/>
          </w:tcPr>
          <w:p w14:paraId="036B5923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ARRIVAL TIME</w:t>
            </w:r>
          </w:p>
        </w:tc>
        <w:tc>
          <w:tcPr>
            <w:tcW w:w="2544" w:type="dxa"/>
          </w:tcPr>
          <w:p w14:paraId="48473F3F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LA: </w:t>
            </w:r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LL</w:t>
            </w:r>
          </w:p>
          <w:p w14:paraId="7052422E" w14:textId="77777777" w:rsidR="00301966" w:rsidRPr="00394C9E" w:rsidRDefault="00301966" w:rsidP="003019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(Language, Literacy and Communication)</w:t>
            </w:r>
          </w:p>
        </w:tc>
        <w:tc>
          <w:tcPr>
            <w:tcW w:w="2268" w:type="dxa"/>
            <w:vMerge w:val="restart"/>
          </w:tcPr>
          <w:p w14:paraId="1EC1C6F0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Daily Routine:</w:t>
            </w:r>
          </w:p>
          <w:p w14:paraId="0AF9B224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National Anthem</w:t>
            </w:r>
          </w:p>
          <w:p w14:paraId="2833D776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Opening Prayer</w:t>
            </w:r>
          </w:p>
          <w:p w14:paraId="67DD8F2C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Exercise</w:t>
            </w:r>
          </w:p>
          <w:p w14:paraId="39CA8BDD" w14:textId="08DAB80A" w:rsidR="00301966" w:rsidRPr="00394C9E" w:rsidRDefault="004C7A76" w:rsidP="0030196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Pagpapakilala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2A6460F2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Attendance </w:t>
            </w:r>
          </w:p>
          <w:p w14:paraId="67E7FE93" w14:textId="77777777" w:rsidR="00301966" w:rsidRPr="00394C9E" w:rsidRDefault="00301966" w:rsidP="0030196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Balitaan</w:t>
            </w:r>
            <w:proofErr w:type="spellEnd"/>
          </w:p>
        </w:tc>
        <w:tc>
          <w:tcPr>
            <w:tcW w:w="2278" w:type="dxa"/>
            <w:vMerge w:val="restart"/>
          </w:tcPr>
          <w:p w14:paraId="4A1E455D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Daily Routine:</w:t>
            </w:r>
          </w:p>
          <w:p w14:paraId="0657D336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National Anthem</w:t>
            </w:r>
          </w:p>
          <w:p w14:paraId="724E6A99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Opening Prayer</w:t>
            </w:r>
          </w:p>
          <w:p w14:paraId="455C6153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Exercise</w:t>
            </w:r>
          </w:p>
          <w:p w14:paraId="040E7CCE" w14:textId="77777777" w:rsidR="00301966" w:rsidRPr="00394C9E" w:rsidRDefault="00301966" w:rsidP="0030196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Kamustahan</w:t>
            </w:r>
            <w:proofErr w:type="spellEnd"/>
          </w:p>
          <w:p w14:paraId="3AD6A189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Attendance </w:t>
            </w:r>
          </w:p>
          <w:p w14:paraId="56FFCF2C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Balitaan</w:t>
            </w:r>
            <w:proofErr w:type="spellEnd"/>
          </w:p>
        </w:tc>
        <w:tc>
          <w:tcPr>
            <w:tcW w:w="2258" w:type="dxa"/>
            <w:vMerge w:val="restart"/>
          </w:tcPr>
          <w:p w14:paraId="2EBBB2FC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Daily Routine:</w:t>
            </w:r>
          </w:p>
          <w:p w14:paraId="71CE4BE1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National Anthem</w:t>
            </w:r>
          </w:p>
          <w:p w14:paraId="1241EAE1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Opening Prayer</w:t>
            </w:r>
          </w:p>
          <w:p w14:paraId="05DC8233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Exercise</w:t>
            </w:r>
          </w:p>
          <w:p w14:paraId="777B8470" w14:textId="77777777" w:rsidR="00301966" w:rsidRPr="00394C9E" w:rsidRDefault="00301966" w:rsidP="0030196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Kamustahan</w:t>
            </w:r>
            <w:proofErr w:type="spellEnd"/>
          </w:p>
          <w:p w14:paraId="5894B971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Attendance </w:t>
            </w:r>
          </w:p>
          <w:p w14:paraId="5C9B0E86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Balitaan</w:t>
            </w:r>
            <w:proofErr w:type="spellEnd"/>
          </w:p>
        </w:tc>
        <w:tc>
          <w:tcPr>
            <w:tcW w:w="2268" w:type="dxa"/>
            <w:vMerge w:val="restart"/>
          </w:tcPr>
          <w:p w14:paraId="438908CA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Daily Routine:</w:t>
            </w:r>
          </w:p>
          <w:p w14:paraId="7B230C9D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National Anthem</w:t>
            </w:r>
          </w:p>
          <w:p w14:paraId="0AA7DE12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Opening Prayer</w:t>
            </w:r>
          </w:p>
          <w:p w14:paraId="64FF15E7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Exercise</w:t>
            </w:r>
          </w:p>
          <w:p w14:paraId="28F8360E" w14:textId="77777777" w:rsidR="00301966" w:rsidRPr="00394C9E" w:rsidRDefault="00301966" w:rsidP="0030196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Kamustahan</w:t>
            </w:r>
            <w:proofErr w:type="spellEnd"/>
          </w:p>
          <w:p w14:paraId="553E8995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Attendance </w:t>
            </w:r>
          </w:p>
          <w:p w14:paraId="5B30F271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Balitaan</w:t>
            </w:r>
            <w:proofErr w:type="spellEnd"/>
          </w:p>
        </w:tc>
        <w:tc>
          <w:tcPr>
            <w:tcW w:w="2268" w:type="dxa"/>
            <w:vMerge w:val="restart"/>
          </w:tcPr>
          <w:p w14:paraId="7FD1C6AB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Daily Routine:</w:t>
            </w:r>
          </w:p>
          <w:p w14:paraId="2DBF845C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National Anthem</w:t>
            </w:r>
          </w:p>
          <w:p w14:paraId="2745892D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Opening Prayer</w:t>
            </w:r>
          </w:p>
          <w:p w14:paraId="31AC4F53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Exercise</w:t>
            </w:r>
          </w:p>
          <w:p w14:paraId="3A6C0409" w14:textId="77777777" w:rsidR="00301966" w:rsidRPr="00394C9E" w:rsidRDefault="00301966" w:rsidP="0030196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Kamustahan</w:t>
            </w:r>
            <w:proofErr w:type="spellEnd"/>
          </w:p>
          <w:p w14:paraId="5CE3A1CA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Attendance </w:t>
            </w:r>
          </w:p>
          <w:p w14:paraId="23C29807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Balitaan</w:t>
            </w:r>
            <w:proofErr w:type="spellEnd"/>
          </w:p>
        </w:tc>
      </w:tr>
      <w:tr w:rsidR="003961EF" w:rsidRPr="00394C9E" w14:paraId="1F652DDC" w14:textId="77777777" w:rsidTr="003961EF">
        <w:trPr>
          <w:trHeight w:val="65"/>
        </w:trPr>
        <w:tc>
          <w:tcPr>
            <w:tcW w:w="1846" w:type="dxa"/>
            <w:vMerge/>
          </w:tcPr>
          <w:p w14:paraId="231720C1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14:paraId="4950456F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CS:  </w:t>
            </w:r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The child demonstrates an understanding of:</w:t>
            </w:r>
          </w:p>
          <w:p w14:paraId="7521E15D" w14:textId="05F03E54" w:rsidR="00301966" w:rsidRPr="00394C9E" w:rsidRDefault="00CB1C06" w:rsidP="00CB1C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B1C06">
              <w:rPr>
                <w:rFonts w:ascii="Times New Roman" w:hAnsi="Times New Roman" w:cs="Times New Roman"/>
                <w:sz w:val="18"/>
                <w:szCs w:val="18"/>
              </w:rPr>
              <w:t>how to discriminate the different sounds in the environment</w:t>
            </w:r>
          </w:p>
        </w:tc>
        <w:tc>
          <w:tcPr>
            <w:tcW w:w="2268" w:type="dxa"/>
            <w:vMerge/>
          </w:tcPr>
          <w:p w14:paraId="2FCF98C2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Merge/>
          </w:tcPr>
          <w:p w14:paraId="4A241A93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14:paraId="661C59E8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68B217AF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13437ED3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1EF" w:rsidRPr="00394C9E" w14:paraId="0910B2F9" w14:textId="77777777" w:rsidTr="003961EF">
        <w:trPr>
          <w:trHeight w:val="65"/>
        </w:trPr>
        <w:tc>
          <w:tcPr>
            <w:tcW w:w="1846" w:type="dxa"/>
            <w:vMerge/>
          </w:tcPr>
          <w:p w14:paraId="079D1629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14:paraId="3067D014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PS: </w:t>
            </w:r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The child shall be able to:</w:t>
            </w:r>
          </w:p>
          <w:p w14:paraId="1D6641A7" w14:textId="04495563" w:rsidR="00301966" w:rsidRPr="003961EF" w:rsidRDefault="00CB1C06" w:rsidP="00CB1C06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B1C06">
              <w:rPr>
                <w:rFonts w:ascii="Times New Roman" w:hAnsi="Times New Roman" w:cs="Times New Roman"/>
                <w:sz w:val="18"/>
                <w:szCs w:val="18"/>
              </w:rPr>
              <w:t>actively listen to the sounds around him/her and is attentive to make judgments and respond accordingly</w:t>
            </w:r>
          </w:p>
        </w:tc>
        <w:tc>
          <w:tcPr>
            <w:tcW w:w="2268" w:type="dxa"/>
            <w:vMerge/>
          </w:tcPr>
          <w:p w14:paraId="76F1526C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Merge/>
          </w:tcPr>
          <w:p w14:paraId="22F3E043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14:paraId="00EF3AE4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74B2FA6B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113DC08E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1EF" w:rsidRPr="00394C9E" w14:paraId="6DE6A7E2" w14:textId="77777777" w:rsidTr="003961EF">
        <w:trPr>
          <w:trHeight w:val="65"/>
        </w:trPr>
        <w:tc>
          <w:tcPr>
            <w:tcW w:w="1846" w:type="dxa"/>
            <w:vMerge/>
          </w:tcPr>
          <w:p w14:paraId="60AEB473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14:paraId="60659AE8" w14:textId="7430EDCE" w:rsidR="00301966" w:rsidRPr="00394C9E" w:rsidRDefault="00394C9E" w:rsidP="00394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LCC:</w:t>
            </w:r>
            <w:r w:rsidR="00CB1C06">
              <w:t xml:space="preserve"> </w:t>
            </w:r>
            <w:r w:rsidR="00CB1C06" w:rsidRPr="00CB1C06">
              <w:rPr>
                <w:rFonts w:ascii="Times New Roman" w:hAnsi="Times New Roman" w:cs="Times New Roman"/>
                <w:sz w:val="18"/>
                <w:szCs w:val="18"/>
              </w:rPr>
              <w:t>LLKAPD-Ie-1</w:t>
            </w:r>
          </w:p>
        </w:tc>
        <w:tc>
          <w:tcPr>
            <w:tcW w:w="2268" w:type="dxa"/>
            <w:vMerge/>
          </w:tcPr>
          <w:p w14:paraId="34F4A8EC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Merge/>
          </w:tcPr>
          <w:p w14:paraId="29013C21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14:paraId="2F6C8206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70C4F752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4F50E825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1EF" w:rsidRPr="00394C9E" w14:paraId="50A4196A" w14:textId="77777777" w:rsidTr="003961EF">
        <w:trPr>
          <w:trHeight w:val="191"/>
        </w:trPr>
        <w:tc>
          <w:tcPr>
            <w:tcW w:w="1846" w:type="dxa"/>
            <w:vMerge w:val="restart"/>
          </w:tcPr>
          <w:p w14:paraId="44C37E24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MEETING TIME 1</w:t>
            </w:r>
          </w:p>
        </w:tc>
        <w:tc>
          <w:tcPr>
            <w:tcW w:w="2544" w:type="dxa"/>
          </w:tcPr>
          <w:p w14:paraId="1ACAFA6E" w14:textId="0C46B55C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LA: </w:t>
            </w:r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SE</w:t>
            </w: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Pagpapaunlad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sa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Kakayahang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Sosyo-Emosyunal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</w:tcPr>
          <w:p w14:paraId="5C8C57A1" w14:textId="5DCF0E7A" w:rsidR="00511A5D" w:rsidRPr="00394C9E" w:rsidRDefault="00511A5D" w:rsidP="004C7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Mensahe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="007F5373">
              <w:rPr>
                <w:rFonts w:ascii="Times New Roman" w:hAnsi="Times New Roman" w:cs="Times New Roman"/>
                <w:sz w:val="18"/>
                <w:szCs w:val="18"/>
              </w:rPr>
              <w:t>Welcome to Kindergarten</w:t>
            </w: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F5373">
              <w:rPr>
                <w:rFonts w:ascii="Times New Roman" w:hAnsi="Times New Roman" w:cs="Times New Roman"/>
                <w:sz w:val="18"/>
                <w:szCs w:val="18"/>
              </w:rPr>
              <w:t xml:space="preserve"> I am now in kindergarten</w:t>
            </w:r>
          </w:p>
          <w:p w14:paraId="2A156764" w14:textId="77777777" w:rsidR="002D2546" w:rsidRDefault="002D2546" w:rsidP="00511A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54DD8AF" w14:textId="77777777" w:rsidR="003961EF" w:rsidRDefault="003961EF" w:rsidP="00511A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F4359E1" w14:textId="6EF41377" w:rsidR="00D55410" w:rsidRDefault="00511A5D" w:rsidP="00511A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Tanong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</w:p>
          <w:p w14:paraId="249BA49C" w14:textId="44C7F075" w:rsidR="007F5373" w:rsidRPr="007F5373" w:rsidRDefault="007F5373" w:rsidP="007F537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Who are in school for the first time?</w:t>
            </w:r>
          </w:p>
          <w:p w14:paraId="4560848E" w14:textId="70B5CE9E" w:rsidR="007F5373" w:rsidRPr="007F5373" w:rsidRDefault="007F5373" w:rsidP="007F537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What can you do in school?</w:t>
            </w:r>
          </w:p>
          <w:p w14:paraId="09C4687B" w14:textId="6BC89D2B" w:rsidR="007F5373" w:rsidRPr="007F5373" w:rsidRDefault="007F5373" w:rsidP="007F537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Why do you go to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school</w:t>
            </w:r>
            <w:proofErr w:type="gramEnd"/>
          </w:p>
          <w:p w14:paraId="0A4277AE" w14:textId="3ABFF303" w:rsidR="007F5373" w:rsidRDefault="007F5373" w:rsidP="007F5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0DA92E1" w14:textId="10E05854" w:rsidR="007F5373" w:rsidRDefault="007F5373" w:rsidP="007F5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Song:</w:t>
            </w:r>
          </w:p>
          <w:p w14:paraId="09A94D02" w14:textId="2A7AD752" w:rsidR="007F5373" w:rsidRDefault="007F5373" w:rsidP="007F5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Hello/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Kumusta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Songs</w:t>
            </w:r>
          </w:p>
          <w:p w14:paraId="45A32E25" w14:textId="3586355A" w:rsidR="007F5373" w:rsidRDefault="007F5373" w:rsidP="007F5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Welcome songs</w:t>
            </w:r>
          </w:p>
          <w:p w14:paraId="78B99BF4" w14:textId="24E4126A" w:rsidR="007F5373" w:rsidRPr="007F5373" w:rsidRDefault="007F5373" w:rsidP="007F5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Nursery Rhymes</w:t>
            </w:r>
          </w:p>
          <w:p w14:paraId="3BF10FE1" w14:textId="0099723C" w:rsidR="00511A5D" w:rsidRPr="00394C9E" w:rsidRDefault="00511A5D" w:rsidP="00511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Merge w:val="restart"/>
          </w:tcPr>
          <w:p w14:paraId="0C7BC522" w14:textId="184EEA4B" w:rsidR="00511A5D" w:rsidRDefault="00511A5D" w:rsidP="00D55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Mensahe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="007F5373">
              <w:rPr>
                <w:rFonts w:ascii="Times New Roman" w:hAnsi="Times New Roman" w:cs="Times New Roman"/>
                <w:sz w:val="18"/>
                <w:szCs w:val="18"/>
              </w:rPr>
              <w:t>There are children and adults in the classroom.</w:t>
            </w:r>
          </w:p>
          <w:p w14:paraId="267F0767" w14:textId="77777777" w:rsidR="007F5373" w:rsidRPr="00394C9E" w:rsidRDefault="007F5373" w:rsidP="00D55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76E00A" w14:textId="77777777" w:rsidR="003961EF" w:rsidRDefault="003961EF" w:rsidP="00D55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D09F941" w14:textId="77777777" w:rsidR="00511A5D" w:rsidRDefault="00511A5D" w:rsidP="007F5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Tanong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0053C93C" w14:textId="77777777" w:rsidR="007F5373" w:rsidRPr="007F5373" w:rsidRDefault="007F5373" w:rsidP="007F537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Who are the people in our classroom?</w:t>
            </w:r>
          </w:p>
          <w:p w14:paraId="76A8F99C" w14:textId="77777777" w:rsidR="007F5373" w:rsidRDefault="007F5373" w:rsidP="007F5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CF81D37" w14:textId="77777777" w:rsidR="007F5373" w:rsidRDefault="007F5373" w:rsidP="007F5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CC60B88" w14:textId="77777777" w:rsidR="007F5373" w:rsidRDefault="007F5373" w:rsidP="007F5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46098E6" w14:textId="77777777" w:rsidR="007F5373" w:rsidRDefault="007F5373" w:rsidP="007F5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6B0F144" w14:textId="77777777" w:rsidR="007F5373" w:rsidRDefault="007F5373" w:rsidP="007F5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Song:</w:t>
            </w:r>
          </w:p>
          <w:p w14:paraId="53CFC186" w14:textId="68AE6661" w:rsidR="007F5373" w:rsidRPr="007F5373" w:rsidRDefault="007F5373" w:rsidP="007F5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Who are the people in our classroom?</w:t>
            </w:r>
          </w:p>
        </w:tc>
        <w:tc>
          <w:tcPr>
            <w:tcW w:w="2258" w:type="dxa"/>
            <w:vMerge w:val="restart"/>
          </w:tcPr>
          <w:p w14:paraId="33090514" w14:textId="5F77C036" w:rsidR="002D2546" w:rsidRDefault="002D2546" w:rsidP="002D2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Mensahe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="007F5373" w:rsidRPr="007F5373">
              <w:rPr>
                <w:rFonts w:ascii="Times New Roman" w:hAnsi="Times New Roman" w:cs="Times New Roman"/>
                <w:sz w:val="18"/>
                <w:szCs w:val="18"/>
              </w:rPr>
              <w:t>We have different jobs in the classroom</w:t>
            </w:r>
          </w:p>
          <w:p w14:paraId="3D44FCB5" w14:textId="1015B548" w:rsidR="002D2546" w:rsidRDefault="002D2546" w:rsidP="002D2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D84095" w14:textId="77777777" w:rsidR="007F5373" w:rsidRPr="00394C9E" w:rsidRDefault="007F5373" w:rsidP="002D2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9B2A0A" w14:textId="77777777" w:rsidR="00511A5D" w:rsidRDefault="00633E0B" w:rsidP="007F5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Tanong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4ABDA4E9" w14:textId="7B054880" w:rsidR="007F5373" w:rsidRDefault="007F5373" w:rsidP="007F537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What is a job?</w:t>
            </w:r>
          </w:p>
          <w:p w14:paraId="71F72957" w14:textId="77777777" w:rsidR="007F5373" w:rsidRDefault="007F5373" w:rsidP="007F537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Why do we need to do our jobs inside the classroom?</w:t>
            </w:r>
          </w:p>
          <w:p w14:paraId="4985B897" w14:textId="77777777" w:rsidR="007F5373" w:rsidRDefault="007F5373" w:rsidP="007F537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Why do we need to throw the garbage in the trashcan?</w:t>
            </w:r>
          </w:p>
          <w:p w14:paraId="55182ADC" w14:textId="77777777" w:rsidR="007F5373" w:rsidRDefault="007F5373" w:rsidP="007F537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Why do we need to wipe our desk, cabinets, bookshelves and tables?</w:t>
            </w:r>
          </w:p>
          <w:p w14:paraId="492A8709" w14:textId="77777777" w:rsidR="007F5373" w:rsidRDefault="007F5373" w:rsidP="007F5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1D3613" w14:textId="77777777" w:rsidR="007F5373" w:rsidRDefault="007F5373" w:rsidP="007F5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Song:</w:t>
            </w:r>
          </w:p>
          <w:p w14:paraId="62F902FE" w14:textId="587AB68E" w:rsidR="007F5373" w:rsidRPr="007F5373" w:rsidRDefault="007F5373" w:rsidP="007F5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 children in kinder</w:t>
            </w:r>
          </w:p>
        </w:tc>
        <w:tc>
          <w:tcPr>
            <w:tcW w:w="2268" w:type="dxa"/>
            <w:vMerge w:val="restart"/>
          </w:tcPr>
          <w:p w14:paraId="773122D0" w14:textId="77777777" w:rsidR="007F5373" w:rsidRDefault="00511A5D" w:rsidP="00396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Mensahe:</w:t>
            </w:r>
            <w:r w:rsidR="007F5373" w:rsidRPr="007F5373">
              <w:rPr>
                <w:rFonts w:ascii="Times New Roman" w:hAnsi="Times New Roman" w:cs="Times New Roman"/>
                <w:bCs/>
                <w:sz w:val="18"/>
                <w:szCs w:val="18"/>
              </w:rPr>
              <w:t>Our</w:t>
            </w:r>
            <w:proofErr w:type="spellEnd"/>
            <w:proofErr w:type="gramEnd"/>
            <w:r w:rsidR="007F5373" w:rsidRPr="007F53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classroom has different areas. Each area can be used in different ways.</w:t>
            </w:r>
          </w:p>
          <w:p w14:paraId="3FA7C028" w14:textId="77777777" w:rsidR="007F5373" w:rsidRDefault="007F5373" w:rsidP="00396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728FB24" w14:textId="77777777" w:rsidR="00511A5D" w:rsidRDefault="00633E0B" w:rsidP="007F5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Tanong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</w:p>
          <w:p w14:paraId="0A813D90" w14:textId="77777777" w:rsidR="007F5373" w:rsidRDefault="007F5373" w:rsidP="007F537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What are the different areas in the classroom?</w:t>
            </w:r>
          </w:p>
          <w:p w14:paraId="06A662A8" w14:textId="77777777" w:rsidR="007F5373" w:rsidRDefault="007F5373" w:rsidP="007F537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What do you see in each area?</w:t>
            </w:r>
          </w:p>
          <w:p w14:paraId="6B22427F" w14:textId="77777777" w:rsidR="007F5373" w:rsidRDefault="007F5373" w:rsidP="007F537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What can we do in each area?</w:t>
            </w:r>
          </w:p>
          <w:p w14:paraId="60C797AF" w14:textId="0C8F0258" w:rsidR="007F5373" w:rsidRDefault="007F5373" w:rsidP="007F5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Song:</w:t>
            </w:r>
          </w:p>
          <w:p w14:paraId="6559A5C2" w14:textId="77777777" w:rsidR="007F5373" w:rsidRDefault="007F5373" w:rsidP="007F5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8F1C91" w14:textId="01602712" w:rsidR="007F5373" w:rsidRPr="007F5373" w:rsidRDefault="007F5373" w:rsidP="007F5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14:paraId="7A2D5837" w14:textId="280F8E1D" w:rsidR="00207D3F" w:rsidRDefault="00207D3F" w:rsidP="00633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Mensahe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="007F5373" w:rsidRPr="007F5373">
              <w:rPr>
                <w:rFonts w:ascii="Times New Roman" w:hAnsi="Times New Roman" w:cs="Times New Roman"/>
                <w:bCs/>
                <w:sz w:val="18"/>
                <w:szCs w:val="18"/>
              </w:rPr>
              <w:t>Our classroom is part of the school. The name of my school is ______.</w:t>
            </w:r>
          </w:p>
          <w:p w14:paraId="2777C77F" w14:textId="77777777" w:rsidR="00207D3F" w:rsidRDefault="00207D3F" w:rsidP="00633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938C129" w14:textId="77777777" w:rsidR="00511A5D" w:rsidRDefault="00633E0B" w:rsidP="007F537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Tanong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3D204AA3" w14:textId="77777777" w:rsidR="007F5373" w:rsidRDefault="007F5373" w:rsidP="007F537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What is the name of our school?</w:t>
            </w:r>
          </w:p>
          <w:p w14:paraId="7D0777CA" w14:textId="77777777" w:rsidR="007F5373" w:rsidRDefault="007F5373" w:rsidP="007F53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32DEDC" w14:textId="77777777" w:rsidR="007F5373" w:rsidRDefault="007F5373" w:rsidP="007F53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573B3A" w14:textId="77777777" w:rsidR="007F5373" w:rsidRDefault="007F5373" w:rsidP="007F53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FF5CB7" w14:textId="77777777" w:rsidR="007F5373" w:rsidRDefault="007F5373" w:rsidP="007F53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537EF0" w14:textId="77777777" w:rsidR="007F5373" w:rsidRDefault="007F5373" w:rsidP="007F53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7690F7" w14:textId="6BB35DEB" w:rsidR="007F5373" w:rsidRPr="007F5373" w:rsidRDefault="007F5373" w:rsidP="007F53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Song: S-C-H-O-O-L</w:t>
            </w:r>
          </w:p>
        </w:tc>
      </w:tr>
      <w:tr w:rsidR="003961EF" w:rsidRPr="00394C9E" w14:paraId="0027693C" w14:textId="77777777" w:rsidTr="003961EF">
        <w:trPr>
          <w:trHeight w:val="191"/>
        </w:trPr>
        <w:tc>
          <w:tcPr>
            <w:tcW w:w="1846" w:type="dxa"/>
            <w:vMerge/>
          </w:tcPr>
          <w:p w14:paraId="426FCE80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14:paraId="0FA84AA4" w14:textId="77777777" w:rsidR="00511A5D" w:rsidRPr="00394C9E" w:rsidRDefault="00511A5D" w:rsidP="00D7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CS: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Ang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bata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ay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nagkakaroon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ng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pag-unawa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sa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  <w:p w14:paraId="1D21E8E9" w14:textId="46441C3E" w:rsidR="00511A5D" w:rsidRPr="00394C9E" w:rsidRDefault="00511A5D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sariling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ugali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at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damdamin</w:t>
            </w:r>
            <w:proofErr w:type="spellEnd"/>
          </w:p>
        </w:tc>
        <w:tc>
          <w:tcPr>
            <w:tcW w:w="2268" w:type="dxa"/>
            <w:vMerge/>
          </w:tcPr>
          <w:p w14:paraId="38F0F2A2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Merge/>
          </w:tcPr>
          <w:p w14:paraId="0E990F57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14:paraId="20EE31F5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6CFF4411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17E325A2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1EF" w:rsidRPr="00394C9E" w14:paraId="1B9B036F" w14:textId="77777777" w:rsidTr="003961EF">
        <w:trPr>
          <w:trHeight w:val="191"/>
        </w:trPr>
        <w:tc>
          <w:tcPr>
            <w:tcW w:w="1846" w:type="dxa"/>
            <w:vMerge/>
          </w:tcPr>
          <w:p w14:paraId="02FCCAD0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14:paraId="3DFC45DF" w14:textId="77777777" w:rsidR="00511A5D" w:rsidRPr="00394C9E" w:rsidRDefault="00511A5D" w:rsidP="00D73DE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PS:</w:t>
            </w:r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Ang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bata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ay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nagpapamalas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ng:</w:t>
            </w:r>
          </w:p>
          <w:p w14:paraId="2CAF3CF0" w14:textId="12116391" w:rsidR="00511A5D" w:rsidRPr="00394C9E" w:rsidRDefault="00511A5D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kakayang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kontrolin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ang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sariling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damdamin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at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pag-uugali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gumawa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ng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desisyon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at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magtagumpay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sa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kanyang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mga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gawain</w:t>
            </w:r>
            <w:proofErr w:type="spellEnd"/>
          </w:p>
        </w:tc>
        <w:tc>
          <w:tcPr>
            <w:tcW w:w="2268" w:type="dxa"/>
            <w:vMerge/>
          </w:tcPr>
          <w:p w14:paraId="59C1A019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Merge/>
          </w:tcPr>
          <w:p w14:paraId="7427C1E9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14:paraId="3446F7E3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21A09D34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29BB9049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1EF" w:rsidRPr="00394C9E" w14:paraId="46BA6A1F" w14:textId="77777777" w:rsidTr="003961EF">
        <w:trPr>
          <w:trHeight w:val="191"/>
        </w:trPr>
        <w:tc>
          <w:tcPr>
            <w:tcW w:w="1846" w:type="dxa"/>
            <w:vMerge/>
          </w:tcPr>
          <w:p w14:paraId="24DF74AB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14:paraId="2568C15A" w14:textId="70F817EF" w:rsidR="00511A5D" w:rsidRPr="00394C9E" w:rsidRDefault="00511A5D" w:rsidP="00396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LCC: SEKPSE 00-1</w:t>
            </w:r>
          </w:p>
        </w:tc>
        <w:tc>
          <w:tcPr>
            <w:tcW w:w="2268" w:type="dxa"/>
            <w:vMerge/>
          </w:tcPr>
          <w:p w14:paraId="3ECE68E5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Merge/>
          </w:tcPr>
          <w:p w14:paraId="0F9AF2CF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14:paraId="4661ABF7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2C0F087C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57C54A26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1EF" w:rsidRPr="00394C9E" w14:paraId="499BCAE8" w14:textId="77777777" w:rsidTr="003961EF">
        <w:trPr>
          <w:trHeight w:val="639"/>
        </w:trPr>
        <w:tc>
          <w:tcPr>
            <w:tcW w:w="1846" w:type="dxa"/>
            <w:vMerge w:val="restart"/>
          </w:tcPr>
          <w:p w14:paraId="78860AB0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WORK PERIOD 1</w:t>
            </w:r>
          </w:p>
        </w:tc>
        <w:tc>
          <w:tcPr>
            <w:tcW w:w="2544" w:type="dxa"/>
          </w:tcPr>
          <w:p w14:paraId="60D6EB47" w14:textId="77777777" w:rsidR="00511A5D" w:rsidRPr="00394C9E" w:rsidRDefault="00511A5D" w:rsidP="00D73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LA: </w:t>
            </w:r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SE (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Pagpapaunlad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sa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Kakayahang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Sosyo-Emosyunal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14:paraId="28436ACE" w14:textId="7CB793A3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LL (Language, Literacy and Communication) </w:t>
            </w:r>
          </w:p>
        </w:tc>
        <w:tc>
          <w:tcPr>
            <w:tcW w:w="2268" w:type="dxa"/>
            <w:vMerge w:val="restart"/>
          </w:tcPr>
          <w:p w14:paraId="3FA8DA9C" w14:textId="77777777" w:rsidR="00633E0B" w:rsidRPr="00394C9E" w:rsidRDefault="00633E0B" w:rsidP="00633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Pamamatnubay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ng </w:t>
            </w: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Guro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231DB3E8" w14:textId="58EB89AE" w:rsidR="00394C9E" w:rsidRPr="00394C9E" w:rsidRDefault="00633E0B" w:rsidP="007F5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(Teacher-Supervised)</w:t>
            </w: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7F5373">
              <w:rPr>
                <w:rFonts w:ascii="Times New Roman" w:hAnsi="Times New Roman" w:cs="Times New Roman"/>
                <w:sz w:val="18"/>
                <w:szCs w:val="18"/>
              </w:rPr>
              <w:t>Name Tag</w:t>
            </w:r>
          </w:p>
          <w:p w14:paraId="60B43739" w14:textId="77777777" w:rsidR="00207D3F" w:rsidRDefault="00207D3F" w:rsidP="00633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5740605" w14:textId="77777777" w:rsidR="00207D3F" w:rsidRDefault="00207D3F" w:rsidP="00633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5C8EC7B" w14:textId="7CB77798" w:rsidR="00633E0B" w:rsidRPr="00394C9E" w:rsidRDefault="00633E0B" w:rsidP="00633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Malayang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Paggawa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75423903" w14:textId="77777777" w:rsidR="00511A5D" w:rsidRPr="00394C9E" w:rsidRDefault="00633E0B" w:rsidP="002952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</w:t>
            </w: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  <w:proofErr w:type="spellStart"/>
            <w:r w:rsidR="0029527D" w:rsidRPr="00394C9E">
              <w:rPr>
                <w:rFonts w:ascii="Times New Roman" w:hAnsi="Times New Roman" w:cs="Times New Roman"/>
                <w:sz w:val="18"/>
                <w:szCs w:val="18"/>
              </w:rPr>
              <w:t>Paghahambing</w:t>
            </w:r>
            <w:proofErr w:type="spellEnd"/>
            <w:r w:rsidR="0029527D"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 ng </w:t>
            </w:r>
            <w:proofErr w:type="spellStart"/>
            <w:r w:rsidR="0029527D" w:rsidRPr="00394C9E">
              <w:rPr>
                <w:rFonts w:ascii="Times New Roman" w:hAnsi="Times New Roman" w:cs="Times New Roman"/>
                <w:sz w:val="18"/>
                <w:szCs w:val="18"/>
              </w:rPr>
              <w:t>mga</w:t>
            </w:r>
            <w:proofErr w:type="spellEnd"/>
            <w:r w:rsidR="0029527D"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9527D" w:rsidRPr="00394C9E">
              <w:rPr>
                <w:rFonts w:ascii="Times New Roman" w:hAnsi="Times New Roman" w:cs="Times New Roman"/>
                <w:sz w:val="18"/>
                <w:szCs w:val="18"/>
              </w:rPr>
              <w:t>larawan</w:t>
            </w:r>
            <w:proofErr w:type="spellEnd"/>
            <w:r w:rsidR="0029527D" w:rsidRPr="00394C9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6D953AF" w14:textId="77777777" w:rsidR="0029527D" w:rsidRPr="00394C9E" w:rsidRDefault="0029527D" w:rsidP="002952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8D7689" w14:textId="4130D05C" w:rsidR="0029527D" w:rsidRPr="00394C9E" w:rsidRDefault="0029527D" w:rsidP="002952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Layunin:</w:t>
            </w:r>
            <w:r w:rsidR="00394C9E">
              <w:rPr>
                <w:rFonts w:ascii="Times New Roman" w:hAnsi="Times New Roman" w:cs="Times New Roman"/>
                <w:sz w:val="18"/>
                <w:szCs w:val="18"/>
              </w:rPr>
              <w:t>Mapaghambing</w:t>
            </w:r>
            <w:proofErr w:type="spellEnd"/>
            <w:proofErr w:type="gramEnd"/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ang</w:t>
            </w:r>
            <w:proofErr w:type="spellEnd"/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94C9E">
              <w:rPr>
                <w:rFonts w:ascii="Times New Roman" w:hAnsi="Times New Roman" w:cs="Times New Roman"/>
                <w:sz w:val="18"/>
                <w:szCs w:val="18"/>
              </w:rPr>
              <w:t>dalawang</w:t>
            </w:r>
            <w:proofErr w:type="spellEnd"/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larawan</w:t>
            </w:r>
            <w:proofErr w:type="spellEnd"/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480CDD9" w14:textId="77777777" w:rsidR="0029527D" w:rsidRPr="00394C9E" w:rsidRDefault="0029527D" w:rsidP="002952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E3C014" w14:textId="0E2E8398" w:rsidR="0029527D" w:rsidRPr="00394C9E" w:rsidRDefault="0029527D" w:rsidP="0029527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Bigyan</w:t>
            </w:r>
            <w:proofErr w:type="spellEnd"/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 ng 4 </w:t>
            </w:r>
            <w:proofErr w:type="spellStart"/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larawan</w:t>
            </w:r>
            <w:proofErr w:type="spellEnd"/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ang</w:t>
            </w:r>
            <w:proofErr w:type="spellEnd"/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bawat</w:t>
            </w:r>
            <w:proofErr w:type="spellEnd"/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grupo</w:t>
            </w:r>
            <w:proofErr w:type="spellEnd"/>
          </w:p>
          <w:p w14:paraId="7EB6FE32" w14:textId="7C21C1D8" w:rsidR="0029527D" w:rsidRPr="00394C9E" w:rsidRDefault="0029527D" w:rsidP="0029527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Paghambingin</w:t>
            </w:r>
            <w:proofErr w:type="spellEnd"/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ang</w:t>
            </w:r>
            <w:proofErr w:type="spellEnd"/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magkatulad</w:t>
            </w:r>
            <w:proofErr w:type="spellEnd"/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larawan</w:t>
            </w:r>
            <w:proofErr w:type="spellEnd"/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78" w:type="dxa"/>
            <w:vMerge w:val="restart"/>
          </w:tcPr>
          <w:p w14:paraId="1D577FC2" w14:textId="77777777" w:rsidR="00633E0B" w:rsidRPr="00394C9E" w:rsidRDefault="00633E0B" w:rsidP="00633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Pamamatnubay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ng </w:t>
            </w:r>
            <w:bookmarkStart w:id="0" w:name="_GoBack"/>
            <w:bookmarkEnd w:id="0"/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Guro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0C30A8BA" w14:textId="7D05F11B" w:rsidR="00511A5D" w:rsidRPr="00394C9E" w:rsidRDefault="00633E0B" w:rsidP="00394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(Teacher-Supervised)</w:t>
            </w: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394C9E" w:rsidRPr="00394C9E">
              <w:rPr>
                <w:rFonts w:ascii="Times New Roman" w:hAnsi="Times New Roman" w:cs="Times New Roman"/>
                <w:sz w:val="18"/>
                <w:szCs w:val="18"/>
              </w:rPr>
              <w:t>Self Portrait</w:t>
            </w:r>
          </w:p>
          <w:p w14:paraId="43E391B8" w14:textId="67FF9F01" w:rsidR="00633E0B" w:rsidRPr="00394C9E" w:rsidRDefault="00633E0B" w:rsidP="00633E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83CF7D" w14:textId="040916B2" w:rsidR="00394C9E" w:rsidRPr="00394C9E" w:rsidRDefault="00394C9E" w:rsidP="00633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Layunin</w:t>
            </w:r>
            <w:proofErr w:type="spellEnd"/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Maiguhit</w:t>
            </w:r>
            <w:proofErr w:type="spellEnd"/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ang</w:t>
            </w:r>
            <w:proofErr w:type="spellEnd"/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sarili</w:t>
            </w:r>
            <w:proofErr w:type="spellEnd"/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BB851B3" w14:textId="77777777" w:rsidR="00394C9E" w:rsidRPr="00394C9E" w:rsidRDefault="00394C9E" w:rsidP="00633E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802EE3" w14:textId="77777777" w:rsidR="00207D3F" w:rsidRDefault="00207D3F" w:rsidP="0030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9E697EA" w14:textId="77777777" w:rsidR="00207D3F" w:rsidRDefault="00207D3F" w:rsidP="0030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1C58E4F" w14:textId="30939C79" w:rsidR="00511A5D" w:rsidRPr="00394C9E" w:rsidRDefault="00511A5D" w:rsidP="0030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alayang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Paggawa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61770323" w14:textId="77777777" w:rsidR="00511A5D" w:rsidRDefault="00633E0B" w:rsidP="00394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</w:t>
            </w: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  <w:proofErr w:type="spellStart"/>
            <w:r w:rsidR="00394C9E">
              <w:rPr>
                <w:rFonts w:ascii="Times New Roman" w:hAnsi="Times New Roman" w:cs="Times New Roman"/>
                <w:sz w:val="18"/>
                <w:szCs w:val="18"/>
              </w:rPr>
              <w:t>Paghahambing</w:t>
            </w:r>
            <w:proofErr w:type="spellEnd"/>
            <w:r w:rsidR="00394C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1B66335" w14:textId="77777777" w:rsidR="00394C9E" w:rsidRDefault="00394C9E" w:rsidP="00394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FD0792" w14:textId="77777777" w:rsidR="00394C9E" w:rsidRDefault="00394C9E" w:rsidP="00394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CE0F0A" w14:textId="77777777" w:rsidR="00394C9E" w:rsidRDefault="00394C9E" w:rsidP="00394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Layunin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Mapaghambing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dalawang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larawan</w:t>
            </w:r>
            <w:proofErr w:type="spellEnd"/>
          </w:p>
          <w:p w14:paraId="0B48710E" w14:textId="77777777" w:rsidR="00394C9E" w:rsidRDefault="00394C9E" w:rsidP="00394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A6BE4F" w14:textId="77777777" w:rsidR="00394C9E" w:rsidRDefault="00394C9E" w:rsidP="00394C9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Bigyan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ng 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larawan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bawat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grupo</w:t>
            </w:r>
            <w:proofErr w:type="spellEnd"/>
          </w:p>
          <w:p w14:paraId="5395C476" w14:textId="78897EB7" w:rsidR="00394C9E" w:rsidRPr="00394C9E" w:rsidRDefault="00394C9E" w:rsidP="00394C9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Paghambingin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magkatulad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larawan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58" w:type="dxa"/>
            <w:vMerge w:val="restart"/>
          </w:tcPr>
          <w:p w14:paraId="725265E8" w14:textId="77777777" w:rsidR="00633E0B" w:rsidRPr="00394C9E" w:rsidRDefault="00633E0B" w:rsidP="00633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Pamamatnubay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ng </w:t>
            </w: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Guro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3D10E03A" w14:textId="02095717" w:rsidR="00511A5D" w:rsidRPr="00394C9E" w:rsidRDefault="00633E0B" w:rsidP="002D2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(Teacher-Supervised)</w:t>
            </w: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2D2546">
              <w:rPr>
                <w:rFonts w:ascii="Times New Roman" w:hAnsi="Times New Roman" w:cs="Times New Roman"/>
                <w:sz w:val="18"/>
                <w:szCs w:val="18"/>
              </w:rPr>
              <w:t>People Puppets</w:t>
            </w:r>
          </w:p>
          <w:p w14:paraId="6C5FBE78" w14:textId="3B5ECA6C" w:rsidR="00633E0B" w:rsidRDefault="00633E0B" w:rsidP="00633E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886C80" w14:textId="394D8679" w:rsidR="002D2546" w:rsidRDefault="002D2546" w:rsidP="00633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Layunin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makilala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mga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tao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loob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ng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silid-aralan</w:t>
            </w:r>
            <w:proofErr w:type="spellEnd"/>
          </w:p>
          <w:p w14:paraId="6E2C9185" w14:textId="77777777" w:rsidR="002D2546" w:rsidRPr="00394C9E" w:rsidRDefault="002D2546" w:rsidP="00633E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7A00D0" w14:textId="77777777" w:rsidR="00207D3F" w:rsidRDefault="00207D3F" w:rsidP="0030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4723959" w14:textId="77777777" w:rsidR="00207D3F" w:rsidRDefault="00207D3F" w:rsidP="0030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B76D541" w14:textId="617DDC1D" w:rsidR="00511A5D" w:rsidRPr="00394C9E" w:rsidRDefault="00511A5D" w:rsidP="0030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alayang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Paggawa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362A9C15" w14:textId="77777777" w:rsidR="00511A5D" w:rsidRDefault="00633E0B" w:rsidP="002D2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</w:t>
            </w: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  <w:r w:rsidR="002D2546">
              <w:rPr>
                <w:rFonts w:ascii="Times New Roman" w:hAnsi="Times New Roman" w:cs="Times New Roman"/>
                <w:sz w:val="18"/>
                <w:szCs w:val="18"/>
              </w:rPr>
              <w:t>Bead Stringing</w:t>
            </w:r>
          </w:p>
          <w:p w14:paraId="30ED2651" w14:textId="77777777" w:rsidR="002D2546" w:rsidRDefault="002D2546" w:rsidP="002D2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3EBE46" w14:textId="77777777" w:rsidR="002D2546" w:rsidRDefault="002D2546" w:rsidP="002D2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D7E74B" w14:textId="77777777" w:rsidR="002D2546" w:rsidRDefault="002D2546" w:rsidP="002D2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Layunin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para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madevelop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motor skills para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makapag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explore ng patterns.</w:t>
            </w:r>
          </w:p>
          <w:p w14:paraId="45FD22BE" w14:textId="6093E57D" w:rsidR="002D2546" w:rsidRPr="00394C9E" w:rsidRDefault="002D2546" w:rsidP="002D2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14:paraId="0FB6BA34" w14:textId="77777777" w:rsidR="00633E0B" w:rsidRPr="00394C9E" w:rsidRDefault="00633E0B" w:rsidP="00633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Pamamatnubay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ng </w:t>
            </w: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Guro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2598C58A" w14:textId="75F768CE" w:rsidR="00511A5D" w:rsidRPr="00394C9E" w:rsidRDefault="00633E0B" w:rsidP="00633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(Teacher-Supervised)</w:t>
            </w: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3961EF">
              <w:rPr>
                <w:rFonts w:ascii="Times New Roman" w:hAnsi="Times New Roman" w:cs="Times New Roman"/>
                <w:sz w:val="18"/>
                <w:szCs w:val="18"/>
              </w:rPr>
              <w:t xml:space="preserve"> Classroom Map</w:t>
            </w:r>
          </w:p>
          <w:p w14:paraId="033328B5" w14:textId="77777777" w:rsidR="00633E0B" w:rsidRPr="00394C9E" w:rsidRDefault="00633E0B" w:rsidP="00633E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C963BC" w14:textId="06295287" w:rsidR="003961EF" w:rsidRPr="003961EF" w:rsidRDefault="003961EF" w:rsidP="0030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Layunin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para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maging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familiar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silid-aralan</w:t>
            </w:r>
            <w:proofErr w:type="spellEnd"/>
          </w:p>
          <w:p w14:paraId="609A2A26" w14:textId="77777777" w:rsidR="003961EF" w:rsidRDefault="003961EF" w:rsidP="0030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B05F493" w14:textId="77777777" w:rsidR="00207D3F" w:rsidRDefault="00207D3F" w:rsidP="0030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176398B" w14:textId="77777777" w:rsidR="00207D3F" w:rsidRDefault="00207D3F" w:rsidP="0030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0DF1513" w14:textId="2E84A337" w:rsidR="00511A5D" w:rsidRPr="00394C9E" w:rsidRDefault="00511A5D" w:rsidP="0030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alayang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Paggawa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7415C67E" w14:textId="77777777" w:rsidR="00511A5D" w:rsidRDefault="00633E0B" w:rsidP="00396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</w:t>
            </w: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  <w:r w:rsidR="003961EF">
              <w:rPr>
                <w:rFonts w:ascii="Times New Roman" w:hAnsi="Times New Roman" w:cs="Times New Roman"/>
                <w:sz w:val="18"/>
                <w:szCs w:val="18"/>
              </w:rPr>
              <w:t>Classroom Tour</w:t>
            </w:r>
          </w:p>
          <w:p w14:paraId="24483200" w14:textId="77777777" w:rsidR="003961EF" w:rsidRDefault="003961EF" w:rsidP="00396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2C4B61" w14:textId="77777777" w:rsidR="003961EF" w:rsidRDefault="003961EF" w:rsidP="00396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55EC00" w14:textId="370B6B73" w:rsidR="003961EF" w:rsidRPr="00394C9E" w:rsidRDefault="003961EF" w:rsidP="00396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Layunin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para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maging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familiar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silid-aralan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vMerge w:val="restart"/>
          </w:tcPr>
          <w:p w14:paraId="00B8533E" w14:textId="77777777" w:rsidR="00633E0B" w:rsidRPr="00394C9E" w:rsidRDefault="00633E0B" w:rsidP="00633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Pamamatnubay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ng </w:t>
            </w: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Guro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5C11E667" w14:textId="49054C1A" w:rsidR="00511A5D" w:rsidRPr="00394C9E" w:rsidRDefault="00633E0B" w:rsidP="00207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(Teacher-Supervised)</w:t>
            </w: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207D3F">
              <w:rPr>
                <w:rFonts w:ascii="Times New Roman" w:hAnsi="Times New Roman" w:cs="Times New Roman"/>
                <w:sz w:val="18"/>
                <w:szCs w:val="18"/>
              </w:rPr>
              <w:t xml:space="preserve"> Job Chart</w:t>
            </w:r>
          </w:p>
          <w:p w14:paraId="224FB064" w14:textId="6B4558CF" w:rsidR="00633E0B" w:rsidRDefault="00633E0B" w:rsidP="00633E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6CF575" w14:textId="7E2D5A78" w:rsidR="00207D3F" w:rsidRDefault="00207D3F" w:rsidP="00633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Layunin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to enumerate different jobs needed to make sure the classroom is clean and orderly</w:t>
            </w:r>
          </w:p>
          <w:p w14:paraId="2CF4B6F0" w14:textId="77777777" w:rsidR="00207D3F" w:rsidRPr="00394C9E" w:rsidRDefault="00207D3F" w:rsidP="00633E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C0D9F5" w14:textId="77777777" w:rsidR="00511A5D" w:rsidRPr="00394C9E" w:rsidRDefault="00511A5D" w:rsidP="0030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alayang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Paggawa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1F336766" w14:textId="77777777" w:rsidR="00511A5D" w:rsidRDefault="00633E0B" w:rsidP="00207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</w:t>
            </w: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  <w:r w:rsidR="00207D3F">
              <w:rPr>
                <w:rFonts w:ascii="Times New Roman" w:hAnsi="Times New Roman" w:cs="Times New Roman"/>
                <w:sz w:val="18"/>
                <w:szCs w:val="18"/>
              </w:rPr>
              <w:t>Classroom Inventory</w:t>
            </w:r>
          </w:p>
          <w:p w14:paraId="6A33FA62" w14:textId="77777777" w:rsidR="00207D3F" w:rsidRDefault="00207D3F" w:rsidP="00207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C9F938" w14:textId="77777777" w:rsidR="00207D3F" w:rsidRDefault="00207D3F" w:rsidP="00207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F70587" w14:textId="195F9A3B" w:rsidR="00207D3F" w:rsidRPr="00394C9E" w:rsidRDefault="00207D3F" w:rsidP="00207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Layunin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to count objects</w:t>
            </w:r>
          </w:p>
        </w:tc>
      </w:tr>
      <w:tr w:rsidR="003961EF" w:rsidRPr="00394C9E" w14:paraId="29A02D60" w14:textId="77777777" w:rsidTr="003961EF">
        <w:trPr>
          <w:trHeight w:val="638"/>
        </w:trPr>
        <w:tc>
          <w:tcPr>
            <w:tcW w:w="1846" w:type="dxa"/>
            <w:vMerge/>
          </w:tcPr>
          <w:p w14:paraId="78C40F54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14:paraId="29A7BCBE" w14:textId="77777777" w:rsidR="00511A5D" w:rsidRPr="00394C9E" w:rsidRDefault="00511A5D" w:rsidP="00D7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CS: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Ang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bata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ay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nagkakaroon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ng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pag-unawa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sa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  <w:p w14:paraId="2300877D" w14:textId="77777777" w:rsidR="00511A5D" w:rsidRPr="00394C9E" w:rsidRDefault="00511A5D" w:rsidP="00D73DE6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sariling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ugali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at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damdamin</w:t>
            </w:r>
            <w:proofErr w:type="spellEnd"/>
          </w:p>
          <w:p w14:paraId="3F9612CE" w14:textId="4BA094A5" w:rsidR="00511A5D" w:rsidRPr="003961EF" w:rsidRDefault="00511A5D" w:rsidP="00301966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similarities and differences in what he/she can see</w:t>
            </w:r>
          </w:p>
        </w:tc>
        <w:tc>
          <w:tcPr>
            <w:tcW w:w="2268" w:type="dxa"/>
            <w:vMerge/>
          </w:tcPr>
          <w:p w14:paraId="7B5C33FC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Merge/>
          </w:tcPr>
          <w:p w14:paraId="1B4351DF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14:paraId="00A88D4A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5D4108FA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23024866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1EF" w:rsidRPr="00394C9E" w14:paraId="702CB4AD" w14:textId="77777777" w:rsidTr="003961EF">
        <w:trPr>
          <w:trHeight w:val="638"/>
        </w:trPr>
        <w:tc>
          <w:tcPr>
            <w:tcW w:w="1846" w:type="dxa"/>
            <w:vMerge/>
          </w:tcPr>
          <w:p w14:paraId="00F977D2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14:paraId="38AC6382" w14:textId="77777777" w:rsidR="00511A5D" w:rsidRPr="00394C9E" w:rsidRDefault="00511A5D" w:rsidP="00D73DE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PS: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Ang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bata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ay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nagpapamalas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ng:</w:t>
            </w:r>
          </w:p>
          <w:p w14:paraId="48723EA7" w14:textId="77777777" w:rsidR="00511A5D" w:rsidRPr="00394C9E" w:rsidRDefault="00511A5D" w:rsidP="00D73DE6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kakayang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kontrolin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ang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sariling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damdamin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at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pag-uugali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gumawa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ng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desisyon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at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magtagumpay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sa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kanyang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mga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gawain</w:t>
            </w:r>
            <w:proofErr w:type="spellEnd"/>
          </w:p>
          <w:p w14:paraId="3EBF29F5" w14:textId="605FDE9E" w:rsidR="00511A5D" w:rsidRPr="003961EF" w:rsidRDefault="00511A5D" w:rsidP="00301966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critically observes and make</w:t>
            </w:r>
            <w:r w:rsidR="003961EF">
              <w:rPr>
                <w:rFonts w:ascii="Times New Roman" w:hAnsi="Times New Roman" w:cs="Times New Roman"/>
                <w:b/>
                <w:sz w:val="18"/>
                <w:szCs w:val="18"/>
              </w:rPr>
              <w:t>s sense of things around him/her</w:t>
            </w:r>
          </w:p>
        </w:tc>
        <w:tc>
          <w:tcPr>
            <w:tcW w:w="2268" w:type="dxa"/>
            <w:vMerge/>
          </w:tcPr>
          <w:p w14:paraId="46B95EEA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Merge/>
          </w:tcPr>
          <w:p w14:paraId="507B18B7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14:paraId="1D6FF8ED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6BAD6AC5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76E5FD20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1EF" w:rsidRPr="00394C9E" w14:paraId="02202DA0" w14:textId="77777777" w:rsidTr="003961EF">
        <w:trPr>
          <w:trHeight w:val="638"/>
        </w:trPr>
        <w:tc>
          <w:tcPr>
            <w:tcW w:w="1846" w:type="dxa"/>
            <w:vMerge/>
          </w:tcPr>
          <w:p w14:paraId="7E1C3B05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14:paraId="142DC8CC" w14:textId="77777777" w:rsidR="00511A5D" w:rsidRPr="00394C9E" w:rsidRDefault="00511A5D" w:rsidP="00D7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LCC: SEKPSE 00-1</w:t>
            </w:r>
          </w:p>
          <w:p w14:paraId="6B67CF40" w14:textId="3BB70D73" w:rsidR="00511A5D" w:rsidRPr="00394C9E" w:rsidRDefault="00CB1C0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LCC:</w:t>
            </w:r>
            <w:r>
              <w:t xml:space="preserve"> </w:t>
            </w:r>
            <w:r w:rsidRPr="00CB1C06">
              <w:rPr>
                <w:rFonts w:ascii="Times New Roman" w:hAnsi="Times New Roman" w:cs="Times New Roman"/>
                <w:sz w:val="18"/>
                <w:szCs w:val="18"/>
              </w:rPr>
              <w:t>LLKAPD-Ie-1</w:t>
            </w:r>
          </w:p>
        </w:tc>
        <w:tc>
          <w:tcPr>
            <w:tcW w:w="2268" w:type="dxa"/>
            <w:vMerge/>
          </w:tcPr>
          <w:p w14:paraId="0886AC09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Merge/>
          </w:tcPr>
          <w:p w14:paraId="31828A65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14:paraId="78041636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4FD5076F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3A8B03DE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1EF" w:rsidRPr="00394C9E" w14:paraId="6F497E96" w14:textId="77777777" w:rsidTr="003961EF">
        <w:trPr>
          <w:trHeight w:val="191"/>
        </w:trPr>
        <w:tc>
          <w:tcPr>
            <w:tcW w:w="1846" w:type="dxa"/>
            <w:vMerge w:val="restart"/>
          </w:tcPr>
          <w:p w14:paraId="2782FBAA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MEETING TIME 2</w:t>
            </w:r>
          </w:p>
        </w:tc>
        <w:tc>
          <w:tcPr>
            <w:tcW w:w="2544" w:type="dxa"/>
          </w:tcPr>
          <w:p w14:paraId="66FD6680" w14:textId="45DD55A4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LA: </w:t>
            </w:r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SE</w:t>
            </w: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Pagpapaunlad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sa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Kakayahang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Sosyo-Emosyunal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</w:tcPr>
          <w:p w14:paraId="223FF1FA" w14:textId="11EE79DF" w:rsidR="00633E0B" w:rsidRPr="00394C9E" w:rsidRDefault="002D2546" w:rsidP="002952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Activity</w:t>
            </w:r>
            <w:r w:rsidR="00633E0B"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Count and Turn</w:t>
            </w:r>
            <w:r w:rsidR="0029527D"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 (1,2,3)</w:t>
            </w:r>
          </w:p>
          <w:p w14:paraId="199B74FC" w14:textId="3512755B" w:rsidR="00633E0B" w:rsidRPr="00394C9E" w:rsidRDefault="00633E0B" w:rsidP="002952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Mensahe:</w:t>
            </w:r>
            <w:r w:rsidR="0029527D" w:rsidRPr="00394C9E">
              <w:rPr>
                <w:rFonts w:ascii="Times New Roman" w:hAnsi="Times New Roman" w:cs="Times New Roman"/>
                <w:sz w:val="18"/>
                <w:szCs w:val="18"/>
              </w:rPr>
              <w:t>marami</w:t>
            </w:r>
            <w:proofErr w:type="spellEnd"/>
            <w:proofErr w:type="gramEnd"/>
            <w:r w:rsidR="0029527D"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9527D" w:rsidRPr="00394C9E">
              <w:rPr>
                <w:rFonts w:ascii="Times New Roman" w:hAnsi="Times New Roman" w:cs="Times New Roman"/>
                <w:sz w:val="18"/>
                <w:szCs w:val="18"/>
              </w:rPr>
              <w:t>tayong</w:t>
            </w:r>
            <w:proofErr w:type="spellEnd"/>
            <w:r w:rsidR="0029527D"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9527D" w:rsidRPr="00394C9E">
              <w:rPr>
                <w:rFonts w:ascii="Times New Roman" w:hAnsi="Times New Roman" w:cs="Times New Roman"/>
                <w:sz w:val="18"/>
                <w:szCs w:val="18"/>
              </w:rPr>
              <w:t>ginawa</w:t>
            </w:r>
            <w:proofErr w:type="spellEnd"/>
            <w:r w:rsidR="0029527D"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9527D" w:rsidRPr="00394C9E">
              <w:rPr>
                <w:rFonts w:ascii="Times New Roman" w:hAnsi="Times New Roman" w:cs="Times New Roman"/>
                <w:sz w:val="18"/>
                <w:szCs w:val="18"/>
              </w:rPr>
              <w:t>noong</w:t>
            </w:r>
            <w:proofErr w:type="spellEnd"/>
            <w:r w:rsidR="0029527D"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9527D" w:rsidRPr="00394C9E">
              <w:rPr>
                <w:rFonts w:ascii="Times New Roman" w:hAnsi="Times New Roman" w:cs="Times New Roman"/>
                <w:sz w:val="18"/>
                <w:szCs w:val="18"/>
              </w:rPr>
              <w:t>bakasyon</w:t>
            </w:r>
            <w:proofErr w:type="spellEnd"/>
            <w:r w:rsidR="0029527D"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9527D" w:rsidRPr="00394C9E">
              <w:rPr>
                <w:rFonts w:ascii="Times New Roman" w:hAnsi="Times New Roman" w:cs="Times New Roman"/>
                <w:sz w:val="18"/>
                <w:szCs w:val="18"/>
              </w:rPr>
              <w:t>ibahagi</w:t>
            </w:r>
            <w:proofErr w:type="spellEnd"/>
            <w:r w:rsidR="0029527D"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9527D" w:rsidRPr="00394C9E">
              <w:rPr>
                <w:rFonts w:ascii="Times New Roman" w:hAnsi="Times New Roman" w:cs="Times New Roman"/>
                <w:sz w:val="18"/>
                <w:szCs w:val="18"/>
              </w:rPr>
              <w:t>niyo</w:t>
            </w:r>
            <w:proofErr w:type="spellEnd"/>
            <w:r w:rsidR="0029527D"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9527D" w:rsidRPr="00394C9E">
              <w:rPr>
                <w:rFonts w:ascii="Times New Roman" w:hAnsi="Times New Roman" w:cs="Times New Roman"/>
                <w:sz w:val="18"/>
                <w:szCs w:val="18"/>
              </w:rPr>
              <w:t>ito</w:t>
            </w:r>
            <w:proofErr w:type="spellEnd"/>
            <w:r w:rsidR="0029527D"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9527D" w:rsidRPr="00394C9E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 w:rsidR="0029527D"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9527D" w:rsidRPr="00394C9E">
              <w:rPr>
                <w:rFonts w:ascii="Times New Roman" w:hAnsi="Times New Roman" w:cs="Times New Roman"/>
                <w:sz w:val="18"/>
                <w:szCs w:val="18"/>
              </w:rPr>
              <w:t>inyong</w:t>
            </w:r>
            <w:proofErr w:type="spellEnd"/>
            <w:r w:rsidR="0029527D"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9527D" w:rsidRPr="00394C9E">
              <w:rPr>
                <w:rFonts w:ascii="Times New Roman" w:hAnsi="Times New Roman" w:cs="Times New Roman"/>
                <w:sz w:val="18"/>
                <w:szCs w:val="18"/>
              </w:rPr>
              <w:t>kaklase</w:t>
            </w:r>
            <w:proofErr w:type="spellEnd"/>
            <w:r w:rsidR="0029527D" w:rsidRPr="00394C9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16ADBB2" w14:textId="202CFCB3" w:rsidR="00511A5D" w:rsidRPr="00394C9E" w:rsidRDefault="00511A5D" w:rsidP="00633E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Merge w:val="restart"/>
          </w:tcPr>
          <w:p w14:paraId="79B78957" w14:textId="77777777" w:rsidR="002D2546" w:rsidRPr="00394C9E" w:rsidRDefault="002D2546" w:rsidP="002D2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Activity</w:t>
            </w:r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Count and Turn</w:t>
            </w: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 (1,2,3)</w:t>
            </w:r>
          </w:p>
          <w:p w14:paraId="5A6E13D1" w14:textId="38024B60" w:rsidR="00AA3652" w:rsidRDefault="00394C9E" w:rsidP="00AA3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Mensahe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4B128647" w14:textId="20B63AEB" w:rsidR="002D2546" w:rsidRDefault="002D2546" w:rsidP="00AA3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FF1D25" w14:textId="1B0DCAC4" w:rsidR="002D2546" w:rsidRDefault="002D2546" w:rsidP="00AA3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288F20" w14:textId="77777777" w:rsidR="002D2546" w:rsidRPr="00394C9E" w:rsidRDefault="002D2546" w:rsidP="00AA3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7B003D" w14:textId="588183D4" w:rsidR="00633E0B" w:rsidRPr="00394C9E" w:rsidRDefault="00633E0B" w:rsidP="002D2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Tanong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="002D2546">
              <w:rPr>
                <w:rFonts w:ascii="Times New Roman" w:hAnsi="Times New Roman" w:cs="Times New Roman"/>
                <w:sz w:val="18"/>
                <w:szCs w:val="18"/>
              </w:rPr>
              <w:t>Bakit</w:t>
            </w:r>
            <w:proofErr w:type="spellEnd"/>
            <w:r w:rsidR="002D25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D2546">
              <w:rPr>
                <w:rFonts w:ascii="Times New Roman" w:hAnsi="Times New Roman" w:cs="Times New Roman"/>
                <w:sz w:val="18"/>
                <w:szCs w:val="18"/>
              </w:rPr>
              <w:t>pumupunta</w:t>
            </w:r>
            <w:proofErr w:type="spellEnd"/>
            <w:r w:rsidR="002D25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D2546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 w:rsidR="002D25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D2546">
              <w:rPr>
                <w:rFonts w:ascii="Times New Roman" w:hAnsi="Times New Roman" w:cs="Times New Roman"/>
                <w:sz w:val="18"/>
                <w:szCs w:val="18"/>
              </w:rPr>
              <w:t>paaralan</w:t>
            </w:r>
            <w:proofErr w:type="spellEnd"/>
            <w:r w:rsidR="002D25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D2546">
              <w:rPr>
                <w:rFonts w:ascii="Times New Roman" w:hAnsi="Times New Roman" w:cs="Times New Roman"/>
                <w:sz w:val="18"/>
                <w:szCs w:val="18"/>
              </w:rPr>
              <w:t>ang</w:t>
            </w:r>
            <w:proofErr w:type="spellEnd"/>
            <w:r w:rsidR="002D25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D2546">
              <w:rPr>
                <w:rFonts w:ascii="Times New Roman" w:hAnsi="Times New Roman" w:cs="Times New Roman"/>
                <w:sz w:val="18"/>
                <w:szCs w:val="18"/>
              </w:rPr>
              <w:t>mga</w:t>
            </w:r>
            <w:proofErr w:type="spellEnd"/>
            <w:r w:rsidR="002D25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D2546">
              <w:rPr>
                <w:rFonts w:ascii="Times New Roman" w:hAnsi="Times New Roman" w:cs="Times New Roman"/>
                <w:sz w:val="18"/>
                <w:szCs w:val="18"/>
              </w:rPr>
              <w:t>bata</w:t>
            </w:r>
            <w:proofErr w:type="spellEnd"/>
            <w:r w:rsidR="002D2546">
              <w:rPr>
                <w:rFonts w:ascii="Times New Roman" w:hAnsi="Times New Roman" w:cs="Times New Roman"/>
                <w:sz w:val="18"/>
                <w:szCs w:val="18"/>
              </w:rPr>
              <w:t xml:space="preserve">? </w:t>
            </w:r>
            <w:proofErr w:type="spellStart"/>
            <w:r w:rsidR="002D2546">
              <w:rPr>
                <w:rFonts w:ascii="Times New Roman" w:hAnsi="Times New Roman" w:cs="Times New Roman"/>
                <w:sz w:val="18"/>
                <w:szCs w:val="18"/>
              </w:rPr>
              <w:t>Bakit</w:t>
            </w:r>
            <w:proofErr w:type="spellEnd"/>
            <w:r w:rsidR="002D25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D2546">
              <w:rPr>
                <w:rFonts w:ascii="Times New Roman" w:hAnsi="Times New Roman" w:cs="Times New Roman"/>
                <w:sz w:val="18"/>
                <w:szCs w:val="18"/>
              </w:rPr>
              <w:t>ang</w:t>
            </w:r>
            <w:proofErr w:type="spellEnd"/>
            <w:r w:rsidR="002D25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D2546">
              <w:rPr>
                <w:rFonts w:ascii="Times New Roman" w:hAnsi="Times New Roman" w:cs="Times New Roman"/>
                <w:sz w:val="18"/>
                <w:szCs w:val="18"/>
              </w:rPr>
              <w:t>ibang</w:t>
            </w:r>
            <w:proofErr w:type="spellEnd"/>
            <w:r w:rsidR="002D25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D2546">
              <w:rPr>
                <w:rFonts w:ascii="Times New Roman" w:hAnsi="Times New Roman" w:cs="Times New Roman"/>
                <w:sz w:val="18"/>
                <w:szCs w:val="18"/>
              </w:rPr>
              <w:t>bata</w:t>
            </w:r>
            <w:proofErr w:type="spellEnd"/>
            <w:r w:rsidR="002D2546">
              <w:rPr>
                <w:rFonts w:ascii="Times New Roman" w:hAnsi="Times New Roman" w:cs="Times New Roman"/>
                <w:sz w:val="18"/>
                <w:szCs w:val="18"/>
              </w:rPr>
              <w:t xml:space="preserve"> ay </w:t>
            </w:r>
            <w:proofErr w:type="spellStart"/>
            <w:r w:rsidR="002D2546">
              <w:rPr>
                <w:rFonts w:ascii="Times New Roman" w:hAnsi="Times New Roman" w:cs="Times New Roman"/>
                <w:sz w:val="18"/>
                <w:szCs w:val="18"/>
              </w:rPr>
              <w:t>hindi</w:t>
            </w:r>
            <w:proofErr w:type="spellEnd"/>
            <w:r w:rsidR="002D25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D2546">
              <w:rPr>
                <w:rFonts w:ascii="Times New Roman" w:hAnsi="Times New Roman" w:cs="Times New Roman"/>
                <w:sz w:val="18"/>
                <w:szCs w:val="18"/>
              </w:rPr>
              <w:t>pumapasok</w:t>
            </w:r>
            <w:proofErr w:type="spellEnd"/>
            <w:r w:rsidR="002D25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D2546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 w:rsidR="002D25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D2546">
              <w:rPr>
                <w:rFonts w:ascii="Times New Roman" w:hAnsi="Times New Roman" w:cs="Times New Roman"/>
                <w:sz w:val="18"/>
                <w:szCs w:val="18"/>
              </w:rPr>
              <w:t>paaralan</w:t>
            </w:r>
            <w:proofErr w:type="spellEnd"/>
            <w:r w:rsidR="002D2546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2258" w:type="dxa"/>
            <w:vMerge w:val="restart"/>
          </w:tcPr>
          <w:p w14:paraId="111CC37F" w14:textId="77777777" w:rsidR="002D2546" w:rsidRPr="00394C9E" w:rsidRDefault="002D2546" w:rsidP="002D2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Activity</w:t>
            </w:r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Count and Turn</w:t>
            </w: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 (1,2,3)</w:t>
            </w:r>
          </w:p>
          <w:p w14:paraId="5E20835F" w14:textId="06195B08" w:rsidR="00AA3652" w:rsidRPr="002D2546" w:rsidRDefault="002D2546" w:rsidP="00633E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D2546">
              <w:rPr>
                <w:rFonts w:ascii="Times New Roman" w:hAnsi="Times New Roman" w:cs="Times New Roman"/>
                <w:b/>
                <w:sz w:val="18"/>
                <w:szCs w:val="18"/>
              </w:rPr>
              <w:t>Mensahe</w:t>
            </w:r>
            <w:proofErr w:type="spellEnd"/>
            <w:r w:rsidRPr="002D254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6504D20D" w14:textId="77777777" w:rsidR="002D2546" w:rsidRDefault="002D2546" w:rsidP="00AA3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0275DC7" w14:textId="77777777" w:rsidR="002D2546" w:rsidRDefault="002D2546" w:rsidP="00AA3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FB43626" w14:textId="77777777" w:rsidR="002D2546" w:rsidRDefault="002D2546" w:rsidP="00AA3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116244A" w14:textId="0C67E2ED" w:rsidR="00AA3652" w:rsidRPr="00394C9E" w:rsidRDefault="00AA3652" w:rsidP="002D2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Gawain: </w:t>
            </w:r>
            <w:proofErr w:type="spellStart"/>
            <w:r w:rsidR="002D2546">
              <w:rPr>
                <w:rFonts w:ascii="Times New Roman" w:hAnsi="Times New Roman" w:cs="Times New Roman"/>
                <w:sz w:val="18"/>
                <w:szCs w:val="18"/>
              </w:rPr>
              <w:t>Ipakita</w:t>
            </w:r>
            <w:proofErr w:type="spellEnd"/>
            <w:r w:rsidR="002D25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D2546">
              <w:rPr>
                <w:rFonts w:ascii="Times New Roman" w:hAnsi="Times New Roman" w:cs="Times New Roman"/>
                <w:sz w:val="18"/>
                <w:szCs w:val="18"/>
              </w:rPr>
              <w:t>ang</w:t>
            </w:r>
            <w:proofErr w:type="spellEnd"/>
            <w:r w:rsidR="002D2546">
              <w:rPr>
                <w:rFonts w:ascii="Times New Roman" w:hAnsi="Times New Roman" w:cs="Times New Roman"/>
                <w:sz w:val="18"/>
                <w:szCs w:val="18"/>
              </w:rPr>
              <w:t xml:space="preserve"> puppets </w:t>
            </w:r>
            <w:r w:rsidR="008F4AA5">
              <w:rPr>
                <w:rFonts w:ascii="Times New Roman" w:hAnsi="Times New Roman" w:cs="Times New Roman"/>
                <w:sz w:val="18"/>
                <w:szCs w:val="18"/>
              </w:rPr>
              <w:t xml:space="preserve">at </w:t>
            </w:r>
            <w:proofErr w:type="spellStart"/>
            <w:r w:rsidR="008F4AA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="008F4AA5">
              <w:rPr>
                <w:rFonts w:ascii="Times New Roman" w:hAnsi="Times New Roman" w:cs="Times New Roman"/>
                <w:sz w:val="18"/>
                <w:szCs w:val="18"/>
              </w:rPr>
              <w:t xml:space="preserve">-describe </w:t>
            </w:r>
            <w:proofErr w:type="spellStart"/>
            <w:r w:rsidR="008F4AA5">
              <w:rPr>
                <w:rFonts w:ascii="Times New Roman" w:hAnsi="Times New Roman" w:cs="Times New Roman"/>
                <w:sz w:val="18"/>
                <w:szCs w:val="18"/>
              </w:rPr>
              <w:t>ito</w:t>
            </w:r>
            <w:proofErr w:type="spellEnd"/>
            <w:r w:rsidR="008F4A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05CC481" w14:textId="77777777" w:rsidR="00AA3652" w:rsidRPr="00394C9E" w:rsidRDefault="00AA3652" w:rsidP="00AA3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442B85" w14:textId="087962BC" w:rsidR="00AA3652" w:rsidRPr="00394C9E" w:rsidRDefault="00AA3652" w:rsidP="00AA36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14:paraId="2F3074F3" w14:textId="77777777" w:rsidR="003961EF" w:rsidRPr="00394C9E" w:rsidRDefault="003961EF" w:rsidP="00396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Activity</w:t>
            </w:r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Count and Turn</w:t>
            </w: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 (1,2,3)</w:t>
            </w:r>
          </w:p>
          <w:p w14:paraId="2759FFA1" w14:textId="77777777" w:rsidR="003961EF" w:rsidRDefault="003961EF" w:rsidP="00633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94916F4" w14:textId="77777777" w:rsidR="003961EF" w:rsidRDefault="003961EF" w:rsidP="00633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7BA7308" w14:textId="77777777" w:rsidR="003961EF" w:rsidRDefault="003961EF" w:rsidP="00633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CDAFB29" w14:textId="77777777" w:rsidR="003961EF" w:rsidRDefault="003961EF" w:rsidP="00633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7F1DE87" w14:textId="2337F328" w:rsidR="00511A5D" w:rsidRPr="00394C9E" w:rsidRDefault="003961EF" w:rsidP="00396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Gawain</w:t>
            </w:r>
            <w:r w:rsidR="00633E0B"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Ipakita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mapa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ng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silid-aralan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07D3F">
              <w:rPr>
                <w:rFonts w:ascii="Times New Roman" w:hAnsi="Times New Roman" w:cs="Times New Roman"/>
                <w:sz w:val="18"/>
                <w:szCs w:val="18"/>
              </w:rPr>
              <w:t xml:space="preserve">at </w:t>
            </w:r>
            <w:proofErr w:type="spellStart"/>
            <w:r w:rsidR="00207D3F">
              <w:rPr>
                <w:rFonts w:ascii="Times New Roman" w:hAnsi="Times New Roman" w:cs="Times New Roman"/>
                <w:sz w:val="18"/>
                <w:szCs w:val="18"/>
              </w:rPr>
              <w:t>sabihin</w:t>
            </w:r>
            <w:proofErr w:type="spellEnd"/>
            <w:r w:rsidR="00207D3F">
              <w:rPr>
                <w:rFonts w:ascii="Times New Roman" w:hAnsi="Times New Roman" w:cs="Times New Roman"/>
                <w:sz w:val="18"/>
                <w:szCs w:val="18"/>
              </w:rPr>
              <w:t xml:space="preserve"> kung </w:t>
            </w:r>
            <w:proofErr w:type="spellStart"/>
            <w:r w:rsidR="00207D3F">
              <w:rPr>
                <w:rFonts w:ascii="Times New Roman" w:hAnsi="Times New Roman" w:cs="Times New Roman"/>
                <w:sz w:val="18"/>
                <w:szCs w:val="18"/>
              </w:rPr>
              <w:t>ano</w:t>
            </w:r>
            <w:proofErr w:type="spellEnd"/>
            <w:r w:rsidR="00207D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07D3F">
              <w:rPr>
                <w:rFonts w:ascii="Times New Roman" w:hAnsi="Times New Roman" w:cs="Times New Roman"/>
                <w:sz w:val="18"/>
                <w:szCs w:val="18"/>
              </w:rPr>
              <w:t>ang</w:t>
            </w:r>
            <w:proofErr w:type="spellEnd"/>
            <w:r w:rsidR="00207D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07D3F">
              <w:rPr>
                <w:rFonts w:ascii="Times New Roman" w:hAnsi="Times New Roman" w:cs="Times New Roman"/>
                <w:sz w:val="18"/>
                <w:szCs w:val="18"/>
              </w:rPr>
              <w:t>mga</w:t>
            </w:r>
            <w:proofErr w:type="spellEnd"/>
            <w:r w:rsidR="00207D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07D3F">
              <w:rPr>
                <w:rFonts w:ascii="Times New Roman" w:hAnsi="Times New Roman" w:cs="Times New Roman"/>
                <w:sz w:val="18"/>
                <w:szCs w:val="18"/>
              </w:rPr>
              <w:t>pwedeng</w:t>
            </w:r>
            <w:proofErr w:type="spellEnd"/>
            <w:r w:rsidR="00207D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07D3F">
              <w:rPr>
                <w:rFonts w:ascii="Times New Roman" w:hAnsi="Times New Roman" w:cs="Times New Roman"/>
                <w:sz w:val="18"/>
                <w:szCs w:val="18"/>
              </w:rPr>
              <w:t>gawin</w:t>
            </w:r>
            <w:proofErr w:type="spellEnd"/>
            <w:r w:rsidR="00207D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07D3F">
              <w:rPr>
                <w:rFonts w:ascii="Times New Roman" w:hAnsi="Times New Roman" w:cs="Times New Roman"/>
                <w:sz w:val="18"/>
                <w:szCs w:val="18"/>
              </w:rPr>
              <w:t>dito</w:t>
            </w:r>
            <w:proofErr w:type="spellEnd"/>
            <w:r w:rsidR="00207D3F">
              <w:rPr>
                <w:rFonts w:ascii="Times New Roman" w:hAnsi="Times New Roman" w:cs="Times New Roman"/>
                <w:sz w:val="18"/>
                <w:szCs w:val="18"/>
              </w:rPr>
              <w:t xml:space="preserve"> at kung </w:t>
            </w:r>
            <w:proofErr w:type="spellStart"/>
            <w:r w:rsidR="00207D3F">
              <w:rPr>
                <w:rFonts w:ascii="Times New Roman" w:hAnsi="Times New Roman" w:cs="Times New Roman"/>
                <w:sz w:val="18"/>
                <w:szCs w:val="18"/>
              </w:rPr>
              <w:t>ano</w:t>
            </w:r>
            <w:proofErr w:type="spellEnd"/>
            <w:r w:rsidR="00207D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07D3F">
              <w:rPr>
                <w:rFonts w:ascii="Times New Roman" w:hAnsi="Times New Roman" w:cs="Times New Roman"/>
                <w:sz w:val="18"/>
                <w:szCs w:val="18"/>
              </w:rPr>
              <w:t>mga</w:t>
            </w:r>
            <w:proofErr w:type="spellEnd"/>
            <w:r w:rsidR="00207D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07D3F">
              <w:rPr>
                <w:rFonts w:ascii="Times New Roman" w:hAnsi="Times New Roman" w:cs="Times New Roman"/>
                <w:sz w:val="18"/>
                <w:szCs w:val="18"/>
              </w:rPr>
              <w:t>dapat</w:t>
            </w:r>
            <w:proofErr w:type="spellEnd"/>
            <w:r w:rsidR="00207D3F">
              <w:rPr>
                <w:rFonts w:ascii="Times New Roman" w:hAnsi="Times New Roman" w:cs="Times New Roman"/>
                <w:sz w:val="18"/>
                <w:szCs w:val="18"/>
              </w:rPr>
              <w:t xml:space="preserve"> at di </w:t>
            </w:r>
            <w:proofErr w:type="spellStart"/>
            <w:r w:rsidR="00207D3F">
              <w:rPr>
                <w:rFonts w:ascii="Times New Roman" w:hAnsi="Times New Roman" w:cs="Times New Roman"/>
                <w:sz w:val="18"/>
                <w:szCs w:val="18"/>
              </w:rPr>
              <w:t>dapat</w:t>
            </w:r>
            <w:proofErr w:type="spellEnd"/>
            <w:r w:rsidR="00207D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07D3F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="00207D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07D3F">
              <w:rPr>
                <w:rFonts w:ascii="Times New Roman" w:hAnsi="Times New Roman" w:cs="Times New Roman"/>
                <w:sz w:val="18"/>
                <w:szCs w:val="18"/>
              </w:rPr>
              <w:t>gawin</w:t>
            </w:r>
            <w:proofErr w:type="spellEnd"/>
            <w:r w:rsidR="00207D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07D3F">
              <w:rPr>
                <w:rFonts w:ascii="Times New Roman" w:hAnsi="Times New Roman" w:cs="Times New Roman"/>
                <w:sz w:val="18"/>
                <w:szCs w:val="18"/>
              </w:rPr>
              <w:t>dito</w:t>
            </w:r>
            <w:proofErr w:type="spellEnd"/>
            <w:r w:rsidR="00207D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vMerge w:val="restart"/>
          </w:tcPr>
          <w:p w14:paraId="4AAF67D4" w14:textId="77777777" w:rsidR="00207D3F" w:rsidRPr="00394C9E" w:rsidRDefault="00207D3F" w:rsidP="00207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Activity</w:t>
            </w:r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Count and Turn</w:t>
            </w: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 (1,2,3)</w:t>
            </w:r>
          </w:p>
          <w:p w14:paraId="13FEDABA" w14:textId="77777777" w:rsidR="00207D3F" w:rsidRDefault="00207D3F" w:rsidP="00AA365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0ABB7E3" w14:textId="77777777" w:rsidR="00207D3F" w:rsidRDefault="00207D3F" w:rsidP="00AA365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EDF8922" w14:textId="77777777" w:rsidR="00207D3F" w:rsidRDefault="00207D3F" w:rsidP="00AA365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44CC595" w14:textId="77777777" w:rsidR="00207D3F" w:rsidRDefault="00207D3F" w:rsidP="00AA365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78B8A67" w14:textId="652A83D6" w:rsidR="00511A5D" w:rsidRPr="00394C9E" w:rsidRDefault="00AA3652" w:rsidP="00207D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Gawain: </w:t>
            </w:r>
            <w:proofErr w:type="spellStart"/>
            <w:r w:rsidR="00207D3F">
              <w:rPr>
                <w:rFonts w:ascii="Times New Roman" w:hAnsi="Times New Roman" w:cs="Times New Roman"/>
                <w:sz w:val="18"/>
                <w:szCs w:val="18"/>
              </w:rPr>
              <w:t>Ipakita</w:t>
            </w:r>
            <w:proofErr w:type="spellEnd"/>
            <w:r w:rsidR="00207D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07D3F">
              <w:rPr>
                <w:rFonts w:ascii="Times New Roman" w:hAnsi="Times New Roman" w:cs="Times New Roman"/>
                <w:sz w:val="18"/>
                <w:szCs w:val="18"/>
              </w:rPr>
              <w:t>ang</w:t>
            </w:r>
            <w:proofErr w:type="spellEnd"/>
            <w:r w:rsidR="00207D3F">
              <w:rPr>
                <w:rFonts w:ascii="Times New Roman" w:hAnsi="Times New Roman" w:cs="Times New Roman"/>
                <w:sz w:val="18"/>
                <w:szCs w:val="18"/>
              </w:rPr>
              <w:t xml:space="preserve"> job chart at </w:t>
            </w:r>
            <w:proofErr w:type="spellStart"/>
            <w:r w:rsidR="00207D3F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="00207D3F">
              <w:rPr>
                <w:rFonts w:ascii="Times New Roman" w:hAnsi="Times New Roman" w:cs="Times New Roman"/>
                <w:sz w:val="18"/>
                <w:szCs w:val="18"/>
              </w:rPr>
              <w:t xml:space="preserve">-assign </w:t>
            </w:r>
            <w:proofErr w:type="spellStart"/>
            <w:r w:rsidR="00207D3F">
              <w:rPr>
                <w:rFonts w:ascii="Times New Roman" w:hAnsi="Times New Roman" w:cs="Times New Roman"/>
                <w:sz w:val="18"/>
                <w:szCs w:val="18"/>
              </w:rPr>
              <w:t>ang</w:t>
            </w:r>
            <w:proofErr w:type="spellEnd"/>
            <w:r w:rsidR="00207D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07D3F">
              <w:rPr>
                <w:rFonts w:ascii="Times New Roman" w:hAnsi="Times New Roman" w:cs="Times New Roman"/>
                <w:sz w:val="18"/>
                <w:szCs w:val="18"/>
              </w:rPr>
              <w:t>mga</w:t>
            </w:r>
            <w:proofErr w:type="spellEnd"/>
            <w:r w:rsidR="00207D3F">
              <w:rPr>
                <w:rFonts w:ascii="Times New Roman" w:hAnsi="Times New Roman" w:cs="Times New Roman"/>
                <w:sz w:val="18"/>
                <w:szCs w:val="18"/>
              </w:rPr>
              <w:t xml:space="preserve"> Gawain </w:t>
            </w:r>
            <w:proofErr w:type="spellStart"/>
            <w:r w:rsidR="00207D3F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 w:rsidR="00207D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07D3F">
              <w:rPr>
                <w:rFonts w:ascii="Times New Roman" w:hAnsi="Times New Roman" w:cs="Times New Roman"/>
                <w:sz w:val="18"/>
                <w:szCs w:val="18"/>
              </w:rPr>
              <w:t>bawat</w:t>
            </w:r>
            <w:proofErr w:type="spellEnd"/>
            <w:r w:rsidR="00207D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07D3F">
              <w:rPr>
                <w:rFonts w:ascii="Times New Roman" w:hAnsi="Times New Roman" w:cs="Times New Roman"/>
                <w:sz w:val="18"/>
                <w:szCs w:val="18"/>
              </w:rPr>
              <w:t>bata</w:t>
            </w:r>
            <w:proofErr w:type="spellEnd"/>
            <w:r w:rsidR="00207D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961EF" w:rsidRPr="00394C9E" w14:paraId="7DE206EA" w14:textId="77777777" w:rsidTr="003961EF">
        <w:trPr>
          <w:trHeight w:val="191"/>
        </w:trPr>
        <w:tc>
          <w:tcPr>
            <w:tcW w:w="1846" w:type="dxa"/>
            <w:vMerge/>
          </w:tcPr>
          <w:p w14:paraId="718A3348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14:paraId="572B48A6" w14:textId="74595CEF" w:rsidR="00511A5D" w:rsidRPr="00394C9E" w:rsidRDefault="00511A5D" w:rsidP="00D7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CS: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Ang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bata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ay</w:t>
            </w:r>
            <w:r w:rsidR="003961E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nagkakaroon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ng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pag-unawa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sa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  <w:p w14:paraId="30B6B847" w14:textId="328EDA81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sariling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ugali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at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damdamin</w:t>
            </w:r>
            <w:proofErr w:type="spellEnd"/>
          </w:p>
        </w:tc>
        <w:tc>
          <w:tcPr>
            <w:tcW w:w="2268" w:type="dxa"/>
            <w:vMerge/>
          </w:tcPr>
          <w:p w14:paraId="6CC85AA6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Merge/>
          </w:tcPr>
          <w:p w14:paraId="5D4A90DB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14:paraId="10A419D2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027F5539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69F52D91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1EF" w:rsidRPr="00394C9E" w14:paraId="399EC6F8" w14:textId="77777777" w:rsidTr="003961EF">
        <w:trPr>
          <w:trHeight w:val="192"/>
        </w:trPr>
        <w:tc>
          <w:tcPr>
            <w:tcW w:w="1846" w:type="dxa"/>
            <w:vMerge/>
          </w:tcPr>
          <w:p w14:paraId="63303DC9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14:paraId="2D61444E" w14:textId="77777777" w:rsidR="00511A5D" w:rsidRPr="00394C9E" w:rsidRDefault="00511A5D" w:rsidP="00D73DE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PS:</w:t>
            </w:r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Ang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bata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ay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nagpapamalas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ng:</w:t>
            </w:r>
          </w:p>
          <w:p w14:paraId="5D713059" w14:textId="07863C15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kakayang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kontrolin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ang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sariling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damdamin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at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pag-uugali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gumawa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ng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desisyon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at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magtagumpay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sa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kanyang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mga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gawain</w:t>
            </w:r>
            <w:proofErr w:type="spellEnd"/>
          </w:p>
        </w:tc>
        <w:tc>
          <w:tcPr>
            <w:tcW w:w="2268" w:type="dxa"/>
            <w:vMerge/>
          </w:tcPr>
          <w:p w14:paraId="5A58B3CD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Merge/>
          </w:tcPr>
          <w:p w14:paraId="17F6A7C7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14:paraId="6C8F2AC6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4B68D195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0F3D3173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1EF" w:rsidRPr="00394C9E" w14:paraId="445AEB1F" w14:textId="77777777" w:rsidTr="003961EF">
        <w:trPr>
          <w:trHeight w:val="191"/>
        </w:trPr>
        <w:tc>
          <w:tcPr>
            <w:tcW w:w="1846" w:type="dxa"/>
            <w:vMerge/>
          </w:tcPr>
          <w:p w14:paraId="1B43E8CB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14:paraId="1FA490C2" w14:textId="0B355F32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LCC: SEKPSE 00-1</w:t>
            </w:r>
          </w:p>
        </w:tc>
        <w:tc>
          <w:tcPr>
            <w:tcW w:w="2268" w:type="dxa"/>
            <w:vMerge/>
          </w:tcPr>
          <w:p w14:paraId="0752259E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Merge/>
          </w:tcPr>
          <w:p w14:paraId="7579C848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14:paraId="5C056099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5557C3E5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2302FAC4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A5D" w:rsidRPr="00394C9E" w14:paraId="77563C5B" w14:textId="77777777" w:rsidTr="003961EF">
        <w:trPr>
          <w:trHeight w:val="67"/>
        </w:trPr>
        <w:tc>
          <w:tcPr>
            <w:tcW w:w="1846" w:type="dxa"/>
            <w:vMerge w:val="restart"/>
          </w:tcPr>
          <w:p w14:paraId="6EFAEDC2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SUPERVISED RECESS</w:t>
            </w:r>
          </w:p>
        </w:tc>
        <w:tc>
          <w:tcPr>
            <w:tcW w:w="2544" w:type="dxa"/>
          </w:tcPr>
          <w:p w14:paraId="2B802217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LA: </w:t>
            </w:r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PKK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Pangangalaga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sa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Sariling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Kalusugan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at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Kaligtasan</w:t>
            </w:r>
            <w:proofErr w:type="spellEnd"/>
          </w:p>
        </w:tc>
        <w:tc>
          <w:tcPr>
            <w:tcW w:w="11340" w:type="dxa"/>
            <w:gridSpan w:val="5"/>
            <w:vMerge w:val="restart"/>
          </w:tcPr>
          <w:p w14:paraId="6DA89482" w14:textId="77777777" w:rsidR="00511A5D" w:rsidRPr="00394C9E" w:rsidRDefault="00511A5D" w:rsidP="00301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SNACK TIME</w:t>
            </w:r>
          </w:p>
        </w:tc>
      </w:tr>
      <w:tr w:rsidR="00511A5D" w:rsidRPr="00394C9E" w14:paraId="31BABD9E" w14:textId="77777777" w:rsidTr="003961EF">
        <w:trPr>
          <w:trHeight w:val="65"/>
        </w:trPr>
        <w:tc>
          <w:tcPr>
            <w:tcW w:w="1846" w:type="dxa"/>
            <w:vMerge/>
          </w:tcPr>
          <w:p w14:paraId="42565616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14:paraId="05315A8B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CS: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Ang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bata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ay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nagkakaroon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ng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pag-unawa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sa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  <w:p w14:paraId="516B4416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*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kakayahang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pangalagaan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ang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sariling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kalusugan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at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kaligtasan</w:t>
            </w:r>
            <w:proofErr w:type="spellEnd"/>
          </w:p>
        </w:tc>
        <w:tc>
          <w:tcPr>
            <w:tcW w:w="11340" w:type="dxa"/>
            <w:gridSpan w:val="5"/>
            <w:vMerge/>
          </w:tcPr>
          <w:p w14:paraId="1B1FE5AC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A5D" w:rsidRPr="00394C9E" w14:paraId="1163F674" w14:textId="77777777" w:rsidTr="003961EF">
        <w:trPr>
          <w:trHeight w:val="65"/>
        </w:trPr>
        <w:tc>
          <w:tcPr>
            <w:tcW w:w="1846" w:type="dxa"/>
            <w:vMerge/>
          </w:tcPr>
          <w:p w14:paraId="640930D6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14:paraId="4FA364CC" w14:textId="77777777" w:rsidR="00511A5D" w:rsidRPr="00394C9E" w:rsidRDefault="00511A5D" w:rsidP="003019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PS:</w:t>
            </w:r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Ang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bata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ay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nagpapamalas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ng:</w:t>
            </w:r>
          </w:p>
          <w:p w14:paraId="4A5EC4E5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*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pagsasagawa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ng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mga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pangunahing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kasanayan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ukol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sa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pansariling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kalinisan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sa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pang-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araw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araw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na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pamumuhay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at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pangangalaga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para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sa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sariling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kaligtasan</w:t>
            </w:r>
            <w:proofErr w:type="spellEnd"/>
          </w:p>
        </w:tc>
        <w:tc>
          <w:tcPr>
            <w:tcW w:w="11340" w:type="dxa"/>
            <w:gridSpan w:val="5"/>
            <w:vMerge/>
          </w:tcPr>
          <w:p w14:paraId="30B4566A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A5D" w:rsidRPr="00394C9E" w14:paraId="03A1C12D" w14:textId="77777777" w:rsidTr="003961EF">
        <w:trPr>
          <w:trHeight w:val="65"/>
        </w:trPr>
        <w:tc>
          <w:tcPr>
            <w:tcW w:w="1846" w:type="dxa"/>
            <w:vMerge/>
          </w:tcPr>
          <w:p w14:paraId="42F280BB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14:paraId="6C414F70" w14:textId="3B26D83A" w:rsidR="00511A5D" w:rsidRPr="00394C9E" w:rsidRDefault="00511A5D" w:rsidP="00D554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LCC: </w:t>
            </w:r>
            <w:r w:rsidR="00CB1C06">
              <w:t xml:space="preserve"> </w:t>
            </w:r>
            <w:r w:rsidR="00CB1C06" w:rsidRPr="00CB1C06">
              <w:rPr>
                <w:rFonts w:ascii="Times New Roman" w:hAnsi="Times New Roman" w:cs="Times New Roman"/>
                <w:sz w:val="18"/>
                <w:szCs w:val="18"/>
              </w:rPr>
              <w:t>KPKPKK-Ih-1</w:t>
            </w:r>
          </w:p>
        </w:tc>
        <w:tc>
          <w:tcPr>
            <w:tcW w:w="11340" w:type="dxa"/>
            <w:gridSpan w:val="5"/>
            <w:vMerge/>
          </w:tcPr>
          <w:p w14:paraId="20915CCC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C06" w:rsidRPr="00394C9E" w14:paraId="1F98FC9E" w14:textId="77777777" w:rsidTr="003961EF">
        <w:trPr>
          <w:trHeight w:val="67"/>
        </w:trPr>
        <w:tc>
          <w:tcPr>
            <w:tcW w:w="1846" w:type="dxa"/>
            <w:vMerge w:val="restart"/>
          </w:tcPr>
          <w:p w14:paraId="6F7C7E43" w14:textId="77777777" w:rsidR="00CB1C06" w:rsidRPr="00394C9E" w:rsidRDefault="00CB1C0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STORY</w:t>
            </w:r>
          </w:p>
        </w:tc>
        <w:tc>
          <w:tcPr>
            <w:tcW w:w="2544" w:type="dxa"/>
          </w:tcPr>
          <w:p w14:paraId="1604C2E8" w14:textId="77777777" w:rsidR="00CB1C06" w:rsidRPr="00394C9E" w:rsidRDefault="00CB1C0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LA: </w:t>
            </w:r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BPA (Book and Print Awareness)</w:t>
            </w:r>
          </w:p>
        </w:tc>
        <w:tc>
          <w:tcPr>
            <w:tcW w:w="2268" w:type="dxa"/>
            <w:vMerge w:val="restart"/>
          </w:tcPr>
          <w:p w14:paraId="4FB60DC8" w14:textId="127B0607" w:rsidR="00CB1C06" w:rsidRPr="00394C9E" w:rsidRDefault="00CB1C06" w:rsidP="00D554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Story:</w:t>
            </w: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Ang</w:t>
            </w:r>
            <w:proofErr w:type="spellEnd"/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Bagong</w:t>
            </w:r>
            <w:proofErr w:type="spellEnd"/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Magkakakilala</w:t>
            </w:r>
            <w:proofErr w:type="spellEnd"/>
          </w:p>
        </w:tc>
        <w:tc>
          <w:tcPr>
            <w:tcW w:w="2278" w:type="dxa"/>
            <w:vMerge w:val="restart"/>
          </w:tcPr>
          <w:p w14:paraId="163B80C9" w14:textId="7E33C037" w:rsidR="00CB1C06" w:rsidRPr="00394C9E" w:rsidRDefault="00CB1C06" w:rsidP="002D2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Story:</w:t>
            </w: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Bakit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Matagal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Sundo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</w:t>
            </w:r>
            <w:proofErr w:type="spellEnd"/>
          </w:p>
        </w:tc>
        <w:tc>
          <w:tcPr>
            <w:tcW w:w="2258" w:type="dxa"/>
            <w:vMerge w:val="restart"/>
          </w:tcPr>
          <w:p w14:paraId="03C84B4E" w14:textId="342E796F" w:rsidR="00CB1C06" w:rsidRPr="00394C9E" w:rsidRDefault="00CB1C06" w:rsidP="008F4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Story:</w:t>
            </w: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Inggolok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Planetang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Pakaskas</w:t>
            </w:r>
            <w:proofErr w:type="spellEnd"/>
          </w:p>
        </w:tc>
        <w:tc>
          <w:tcPr>
            <w:tcW w:w="2268" w:type="dxa"/>
            <w:vMerge w:val="restart"/>
          </w:tcPr>
          <w:p w14:paraId="35FDB03A" w14:textId="44F6D127" w:rsidR="00CB1C06" w:rsidRPr="00394C9E" w:rsidRDefault="00CB1C06" w:rsidP="00207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Story:</w:t>
            </w: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Si Paula Oink-Oink</w:t>
            </w:r>
          </w:p>
        </w:tc>
        <w:tc>
          <w:tcPr>
            <w:tcW w:w="2268" w:type="dxa"/>
            <w:vMerge w:val="restart"/>
          </w:tcPr>
          <w:p w14:paraId="605E6015" w14:textId="285DC783" w:rsidR="00CB1C06" w:rsidRPr="00394C9E" w:rsidRDefault="00CB1C06" w:rsidP="00207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Story:</w:t>
            </w: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Si Monica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Dalos-Dalos</w:t>
            </w:r>
            <w:proofErr w:type="spellEnd"/>
          </w:p>
        </w:tc>
      </w:tr>
      <w:tr w:rsidR="00CB1C06" w:rsidRPr="00394C9E" w14:paraId="7D5CF1CF" w14:textId="77777777" w:rsidTr="003961EF">
        <w:trPr>
          <w:trHeight w:val="65"/>
        </w:trPr>
        <w:tc>
          <w:tcPr>
            <w:tcW w:w="1846" w:type="dxa"/>
            <w:vMerge/>
          </w:tcPr>
          <w:p w14:paraId="4B1FFDF5" w14:textId="77777777" w:rsidR="00CB1C06" w:rsidRPr="00394C9E" w:rsidRDefault="00CB1C0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14:paraId="255E8190" w14:textId="77777777" w:rsidR="00CB1C06" w:rsidRPr="00394C9E" w:rsidRDefault="00CB1C0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CS: </w:t>
            </w:r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The child demonstrates an understanding of:</w:t>
            </w:r>
          </w:p>
          <w:p w14:paraId="359D37D2" w14:textId="77777777" w:rsidR="00CB1C06" w:rsidRPr="00394C9E" w:rsidRDefault="00CB1C0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book familiarity, awareness that there is a story to read with a beginning and an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en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, written by author(s), and illustrated by someone</w:t>
            </w:r>
          </w:p>
          <w:p w14:paraId="6B734A34" w14:textId="77777777" w:rsidR="00CB1C06" w:rsidRPr="00394C9E" w:rsidRDefault="00CB1C0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40F2A1B4" w14:textId="77777777" w:rsidR="00CB1C06" w:rsidRPr="00394C9E" w:rsidRDefault="00CB1C0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Merge/>
          </w:tcPr>
          <w:p w14:paraId="37325720" w14:textId="77777777" w:rsidR="00CB1C06" w:rsidRPr="00394C9E" w:rsidRDefault="00CB1C0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14:paraId="21452D36" w14:textId="77777777" w:rsidR="00CB1C06" w:rsidRPr="00394C9E" w:rsidRDefault="00CB1C0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75E42823" w14:textId="77777777" w:rsidR="00CB1C06" w:rsidRPr="00394C9E" w:rsidRDefault="00CB1C0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4CE4B768" w14:textId="77777777" w:rsidR="00CB1C06" w:rsidRPr="00394C9E" w:rsidRDefault="00CB1C0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C06" w:rsidRPr="00394C9E" w14:paraId="13C2C2B2" w14:textId="77777777" w:rsidTr="00CB1C06">
        <w:trPr>
          <w:trHeight w:val="1026"/>
        </w:trPr>
        <w:tc>
          <w:tcPr>
            <w:tcW w:w="1846" w:type="dxa"/>
            <w:vMerge/>
          </w:tcPr>
          <w:p w14:paraId="71B59B04" w14:textId="77777777" w:rsidR="00CB1C06" w:rsidRPr="00394C9E" w:rsidRDefault="00CB1C0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14:paraId="5F08DC5E" w14:textId="77777777" w:rsidR="00CB1C06" w:rsidRPr="00394C9E" w:rsidRDefault="00CB1C0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PS: </w:t>
            </w:r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The child shall be able to:</w:t>
            </w:r>
          </w:p>
          <w:p w14:paraId="71FADBFC" w14:textId="77777777" w:rsidR="00CB1C06" w:rsidRPr="00394C9E" w:rsidRDefault="00CB1C0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use book – handle and turn the pages; take care of books; enjoy listening to stories repeatedly and may play pretend-reading and associates him/herself with the story </w:t>
            </w:r>
          </w:p>
        </w:tc>
        <w:tc>
          <w:tcPr>
            <w:tcW w:w="2268" w:type="dxa"/>
            <w:vMerge/>
          </w:tcPr>
          <w:p w14:paraId="3FD64A95" w14:textId="77777777" w:rsidR="00CB1C06" w:rsidRPr="00394C9E" w:rsidRDefault="00CB1C0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Merge/>
          </w:tcPr>
          <w:p w14:paraId="1AF80FAC" w14:textId="77777777" w:rsidR="00CB1C06" w:rsidRPr="00394C9E" w:rsidRDefault="00CB1C0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14:paraId="397DEF49" w14:textId="77777777" w:rsidR="00CB1C06" w:rsidRPr="00394C9E" w:rsidRDefault="00CB1C0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2F518708" w14:textId="77777777" w:rsidR="00CB1C06" w:rsidRPr="00394C9E" w:rsidRDefault="00CB1C0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65B60AA1" w14:textId="77777777" w:rsidR="00CB1C06" w:rsidRPr="00394C9E" w:rsidRDefault="00CB1C0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C06" w:rsidRPr="00394C9E" w14:paraId="1DA3C510" w14:textId="77777777" w:rsidTr="00CB1C06">
        <w:trPr>
          <w:trHeight w:val="331"/>
        </w:trPr>
        <w:tc>
          <w:tcPr>
            <w:tcW w:w="1846" w:type="dxa"/>
            <w:vMerge/>
          </w:tcPr>
          <w:p w14:paraId="7A678E71" w14:textId="77777777" w:rsidR="00CB1C06" w:rsidRPr="00394C9E" w:rsidRDefault="00CB1C0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14:paraId="71D06D93" w14:textId="666AB9ED" w:rsidR="00CB1C06" w:rsidRPr="00394C9E" w:rsidRDefault="00CB1C0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LCC: </w:t>
            </w:r>
            <w:r>
              <w:t xml:space="preserve"> </w:t>
            </w:r>
            <w:r w:rsidRPr="00CB1C06">
              <w:rPr>
                <w:rFonts w:ascii="Times New Roman" w:hAnsi="Times New Roman" w:cs="Times New Roman"/>
                <w:sz w:val="18"/>
                <w:szCs w:val="18"/>
              </w:rPr>
              <w:t>LLKBPA-00-2</w:t>
            </w:r>
          </w:p>
        </w:tc>
        <w:tc>
          <w:tcPr>
            <w:tcW w:w="2268" w:type="dxa"/>
            <w:vMerge/>
          </w:tcPr>
          <w:p w14:paraId="6408893A" w14:textId="77777777" w:rsidR="00CB1C06" w:rsidRPr="00394C9E" w:rsidRDefault="00CB1C0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Merge/>
          </w:tcPr>
          <w:p w14:paraId="36855468" w14:textId="77777777" w:rsidR="00CB1C06" w:rsidRPr="00394C9E" w:rsidRDefault="00CB1C0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14:paraId="3403E78F" w14:textId="77777777" w:rsidR="00CB1C06" w:rsidRPr="00394C9E" w:rsidRDefault="00CB1C0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14D72142" w14:textId="77777777" w:rsidR="00CB1C06" w:rsidRPr="00394C9E" w:rsidRDefault="00CB1C0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1C239F52" w14:textId="77777777" w:rsidR="00CB1C06" w:rsidRPr="00394C9E" w:rsidRDefault="00CB1C0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1EF" w:rsidRPr="00394C9E" w14:paraId="6C1FC3BC" w14:textId="77777777" w:rsidTr="003961EF">
        <w:trPr>
          <w:trHeight w:val="247"/>
        </w:trPr>
        <w:tc>
          <w:tcPr>
            <w:tcW w:w="1846" w:type="dxa"/>
            <w:vMerge w:val="restart"/>
          </w:tcPr>
          <w:p w14:paraId="79B778A2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WORK PERIOD 2</w:t>
            </w:r>
          </w:p>
        </w:tc>
        <w:tc>
          <w:tcPr>
            <w:tcW w:w="2544" w:type="dxa"/>
          </w:tcPr>
          <w:p w14:paraId="0E9BE14E" w14:textId="49EEB270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LA: </w:t>
            </w:r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M (Mathematics)</w:t>
            </w:r>
          </w:p>
        </w:tc>
        <w:tc>
          <w:tcPr>
            <w:tcW w:w="2268" w:type="dxa"/>
            <w:vMerge w:val="restart"/>
          </w:tcPr>
          <w:p w14:paraId="0D1F29F5" w14:textId="77777777" w:rsidR="00511A5D" w:rsidRPr="00394C9E" w:rsidRDefault="00511A5D" w:rsidP="0030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Pamamatnubay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ng </w:t>
            </w: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Guro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27D7F3B6" w14:textId="53E5D7FB" w:rsidR="00AA3652" w:rsidRPr="00394C9E" w:rsidRDefault="0029527D" w:rsidP="00AA3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Junk Box Sorting</w:t>
            </w:r>
          </w:p>
          <w:p w14:paraId="2202D123" w14:textId="77777777" w:rsidR="002D2546" w:rsidRDefault="002D2546" w:rsidP="0030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739987A" w14:textId="3E501A04" w:rsidR="00511A5D" w:rsidRPr="00394C9E" w:rsidRDefault="00511A5D" w:rsidP="0030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Malayang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Paggawa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53974C8C" w14:textId="77777777" w:rsidR="00511A5D" w:rsidRPr="00394C9E" w:rsidRDefault="0029527D" w:rsidP="00FD585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bCs/>
                <w:sz w:val="18"/>
                <w:szCs w:val="18"/>
              </w:rPr>
              <w:t>Odd one out</w:t>
            </w:r>
          </w:p>
          <w:p w14:paraId="78910C64" w14:textId="48D4D824" w:rsidR="0029527D" w:rsidRPr="00394C9E" w:rsidRDefault="0029527D" w:rsidP="00FD5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bCs/>
                <w:sz w:val="18"/>
                <w:szCs w:val="18"/>
              </w:rPr>
              <w:t>Layunin</w:t>
            </w:r>
            <w:proofErr w:type="spellEnd"/>
            <w:r w:rsidRPr="00394C9E">
              <w:rPr>
                <w:rFonts w:ascii="Times New Roman" w:hAnsi="Times New Roman" w:cs="Times New Roman"/>
                <w:bCs/>
                <w:sz w:val="18"/>
                <w:szCs w:val="18"/>
              </w:rPr>
              <w:t>: Ma-</w:t>
            </w:r>
            <w:proofErr w:type="spellStart"/>
            <w:r w:rsidRPr="00394C9E"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proofErr w:type="spellEnd"/>
            <w:r w:rsidRPr="00394C9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-sort </w:t>
            </w:r>
            <w:proofErr w:type="spellStart"/>
            <w:r w:rsidRPr="00394C9E">
              <w:rPr>
                <w:rFonts w:ascii="Times New Roman" w:hAnsi="Times New Roman" w:cs="Times New Roman"/>
                <w:bCs/>
                <w:sz w:val="18"/>
                <w:szCs w:val="18"/>
              </w:rPr>
              <w:t>ang</w:t>
            </w:r>
            <w:proofErr w:type="spellEnd"/>
            <w:r w:rsidRPr="00394C9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Cs/>
                <w:sz w:val="18"/>
                <w:szCs w:val="18"/>
              </w:rPr>
              <w:t>mga</w:t>
            </w:r>
            <w:proofErr w:type="spellEnd"/>
            <w:r w:rsidRPr="00394C9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Cs/>
                <w:sz w:val="18"/>
                <w:szCs w:val="18"/>
              </w:rPr>
              <w:t>bagay-bagay.ayon</w:t>
            </w:r>
            <w:proofErr w:type="spellEnd"/>
            <w:r w:rsidRPr="00394C9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Cs/>
                <w:sz w:val="18"/>
                <w:szCs w:val="18"/>
              </w:rPr>
              <w:t>sa</w:t>
            </w:r>
            <w:proofErr w:type="spellEnd"/>
            <w:r w:rsidRPr="00394C9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Cs/>
                <w:sz w:val="18"/>
                <w:szCs w:val="18"/>
              </w:rPr>
              <w:t>pagkakaiba</w:t>
            </w:r>
            <w:proofErr w:type="spellEnd"/>
            <w:r w:rsidRPr="00394C9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at </w:t>
            </w:r>
            <w:proofErr w:type="spellStart"/>
            <w:r w:rsidRPr="00394C9E">
              <w:rPr>
                <w:rFonts w:ascii="Times New Roman" w:hAnsi="Times New Roman" w:cs="Times New Roman"/>
                <w:bCs/>
                <w:sz w:val="18"/>
                <w:szCs w:val="18"/>
              </w:rPr>
              <w:t>pagkakapareho</w:t>
            </w:r>
            <w:proofErr w:type="spellEnd"/>
            <w:r w:rsidRPr="00394C9E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2278" w:type="dxa"/>
            <w:vMerge w:val="restart"/>
          </w:tcPr>
          <w:p w14:paraId="6F9547E5" w14:textId="77777777" w:rsidR="00511A5D" w:rsidRPr="00394C9E" w:rsidRDefault="00511A5D" w:rsidP="0030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Pamamatnubay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ng </w:t>
            </w: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Guro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074ECC09" w14:textId="1DFFC054" w:rsidR="00AA3652" w:rsidRPr="00394C9E" w:rsidRDefault="002D2546" w:rsidP="00AA3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Junk Box Sorting</w:t>
            </w:r>
          </w:p>
          <w:p w14:paraId="5219AEB4" w14:textId="77777777" w:rsidR="002D2546" w:rsidRDefault="002D2546" w:rsidP="0030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B75F302" w14:textId="7782057E" w:rsidR="00511A5D" w:rsidRPr="00394C9E" w:rsidRDefault="00511A5D" w:rsidP="0030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Malayang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Paggawa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31A333F0" w14:textId="77777777" w:rsidR="00511A5D" w:rsidRDefault="002D2546" w:rsidP="00FD5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Shape Match</w:t>
            </w:r>
          </w:p>
          <w:p w14:paraId="1D449044" w14:textId="2D583D11" w:rsidR="002D2546" w:rsidRPr="00394C9E" w:rsidRDefault="002D2546" w:rsidP="00FD5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Layunin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Mai-match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hugis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58" w:type="dxa"/>
            <w:vMerge w:val="restart"/>
          </w:tcPr>
          <w:p w14:paraId="6A5F3587" w14:textId="77777777" w:rsidR="00511A5D" w:rsidRPr="00394C9E" w:rsidRDefault="00511A5D" w:rsidP="0030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Pamamatnubay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ng </w:t>
            </w: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Guro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4CF9F27E" w14:textId="48E7CE6A" w:rsidR="00AA3652" w:rsidRPr="00394C9E" w:rsidRDefault="008F4AA5" w:rsidP="00AA3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Labeling Things in the Classroom</w:t>
            </w:r>
          </w:p>
          <w:p w14:paraId="6E85D094" w14:textId="77777777" w:rsidR="00511A5D" w:rsidRPr="00394C9E" w:rsidRDefault="00511A5D" w:rsidP="0030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Malayang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Paggawa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7E851E41" w14:textId="77777777" w:rsidR="00511A5D" w:rsidRDefault="008F4AA5" w:rsidP="00FD5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Classroom Inventory</w:t>
            </w:r>
          </w:p>
          <w:p w14:paraId="5D78E768" w14:textId="2806BDE9" w:rsidR="008F4AA5" w:rsidRPr="00394C9E" w:rsidRDefault="008F4AA5" w:rsidP="00FD5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Layunin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Mabilang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mga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bagay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bagay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maisulat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ito</w:t>
            </w:r>
            <w:proofErr w:type="spellEnd"/>
          </w:p>
        </w:tc>
        <w:tc>
          <w:tcPr>
            <w:tcW w:w="2268" w:type="dxa"/>
            <w:vMerge w:val="restart"/>
          </w:tcPr>
          <w:p w14:paraId="0252742D" w14:textId="77777777" w:rsidR="00511A5D" w:rsidRPr="00394C9E" w:rsidRDefault="00511A5D" w:rsidP="0030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Pamamatnubay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ng </w:t>
            </w: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Guro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424924DA" w14:textId="49115AAF" w:rsidR="00511A5D" w:rsidRDefault="00207D3F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Number Station</w:t>
            </w:r>
          </w:p>
          <w:p w14:paraId="39D0D333" w14:textId="77777777" w:rsidR="00207D3F" w:rsidRPr="00394C9E" w:rsidRDefault="00207D3F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179CA2" w14:textId="77777777" w:rsidR="00511A5D" w:rsidRPr="00394C9E" w:rsidRDefault="00511A5D" w:rsidP="0030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Malayang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Paggawa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6392E576" w14:textId="77777777" w:rsidR="00511A5D" w:rsidRDefault="00207D3F" w:rsidP="00207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Shape Puzzles</w:t>
            </w:r>
          </w:p>
          <w:p w14:paraId="61E3D5E5" w14:textId="77777777" w:rsidR="00207D3F" w:rsidRDefault="00207D3F" w:rsidP="00207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Layunin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14:paraId="4C9E9F83" w14:textId="77777777" w:rsidR="00207D3F" w:rsidRDefault="00207D3F" w:rsidP="00207D3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D3F">
              <w:rPr>
                <w:rFonts w:ascii="Times New Roman" w:hAnsi="Times New Roman" w:cs="Times New Roman"/>
                <w:sz w:val="18"/>
                <w:szCs w:val="18"/>
              </w:rPr>
              <w:t xml:space="preserve">to develop fine motor coordination </w:t>
            </w:r>
          </w:p>
          <w:p w14:paraId="2F09518A" w14:textId="168C2DC7" w:rsidR="00207D3F" w:rsidRPr="00207D3F" w:rsidRDefault="00207D3F" w:rsidP="00207D3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 recognize shapes</w:t>
            </w:r>
          </w:p>
        </w:tc>
        <w:tc>
          <w:tcPr>
            <w:tcW w:w="2268" w:type="dxa"/>
            <w:vMerge w:val="restart"/>
          </w:tcPr>
          <w:p w14:paraId="1389EE75" w14:textId="77777777" w:rsidR="00511A5D" w:rsidRPr="00394C9E" w:rsidRDefault="00511A5D" w:rsidP="0030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Pamamatnubay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ng </w:t>
            </w: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Guro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6E4532C0" w14:textId="01CCCF35" w:rsidR="00AA3652" w:rsidRPr="00394C9E" w:rsidRDefault="00207D3F" w:rsidP="00AA3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Number Station</w:t>
            </w:r>
          </w:p>
          <w:p w14:paraId="758D4AD2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C4BE1" w14:textId="77777777" w:rsidR="00511A5D" w:rsidRPr="00394C9E" w:rsidRDefault="00511A5D" w:rsidP="0030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Malayang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Paggawa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3CAFC76E" w14:textId="77777777" w:rsidR="00511A5D" w:rsidRDefault="00FD5850" w:rsidP="00207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</w:t>
            </w: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  <w:r w:rsidR="00207D3F">
              <w:rPr>
                <w:rFonts w:ascii="Times New Roman" w:hAnsi="Times New Roman" w:cs="Times New Roman"/>
                <w:sz w:val="18"/>
                <w:szCs w:val="18"/>
              </w:rPr>
              <w:t>Lacing Shapes</w:t>
            </w:r>
          </w:p>
          <w:p w14:paraId="7425E06E" w14:textId="4EFF0D86" w:rsidR="00207D3F" w:rsidRPr="00207D3F" w:rsidRDefault="00207D3F" w:rsidP="00207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Layunin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207D3F">
              <w:rPr>
                <w:rFonts w:ascii="Times New Roman" w:hAnsi="Times New Roman" w:cs="Times New Roman"/>
                <w:sz w:val="18"/>
                <w:szCs w:val="18"/>
              </w:rPr>
              <w:t>to develop fine motor and eye hand coordination</w:t>
            </w:r>
          </w:p>
        </w:tc>
      </w:tr>
      <w:tr w:rsidR="003961EF" w:rsidRPr="00394C9E" w14:paraId="42FF385E" w14:textId="77777777" w:rsidTr="003961EF">
        <w:trPr>
          <w:trHeight w:val="638"/>
        </w:trPr>
        <w:tc>
          <w:tcPr>
            <w:tcW w:w="1846" w:type="dxa"/>
            <w:vMerge/>
          </w:tcPr>
          <w:p w14:paraId="19A4F32B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14:paraId="65403FF0" w14:textId="77777777" w:rsidR="00511A5D" w:rsidRPr="00394C9E" w:rsidRDefault="00511A5D" w:rsidP="00D73DE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CS: CS: </w:t>
            </w:r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The child demonstrates an understanding of:</w:t>
            </w:r>
          </w:p>
          <w:p w14:paraId="02C993F7" w14:textId="7B91AEB8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CB1C06" w:rsidRPr="00CB1C06">
              <w:rPr>
                <w:b/>
              </w:rPr>
              <w:t xml:space="preserve"> </w:t>
            </w:r>
            <w:r w:rsidR="00CB1C06" w:rsidRPr="00CB1C06">
              <w:rPr>
                <w:rFonts w:ascii="Times New Roman" w:hAnsi="Times New Roman" w:cs="Times New Roman"/>
                <w:b/>
                <w:sz w:val="18"/>
                <w:szCs w:val="18"/>
              </w:rPr>
              <w:t>objects in the environment have properties or attributes (e.g., color, size, shapes, and functions) and that objects can be manipulated based on these properties and attributes</w:t>
            </w:r>
          </w:p>
        </w:tc>
        <w:tc>
          <w:tcPr>
            <w:tcW w:w="2268" w:type="dxa"/>
            <w:vMerge/>
          </w:tcPr>
          <w:p w14:paraId="0A3E1BBD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Merge/>
          </w:tcPr>
          <w:p w14:paraId="0BBACD33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14:paraId="185ED617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09480043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2A3EB700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1EF" w:rsidRPr="00394C9E" w14:paraId="15550DB0" w14:textId="77777777" w:rsidTr="003961EF">
        <w:trPr>
          <w:trHeight w:val="638"/>
        </w:trPr>
        <w:tc>
          <w:tcPr>
            <w:tcW w:w="1846" w:type="dxa"/>
            <w:vMerge/>
          </w:tcPr>
          <w:p w14:paraId="54223EEC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14:paraId="4968903F" w14:textId="77777777" w:rsidR="00511A5D" w:rsidRPr="00394C9E" w:rsidRDefault="00511A5D" w:rsidP="00D73DE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PS: </w:t>
            </w:r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The child shall be able to:</w:t>
            </w:r>
          </w:p>
          <w:p w14:paraId="658B6301" w14:textId="2D391501" w:rsidR="00511A5D" w:rsidRPr="00394C9E" w:rsidRDefault="00511A5D" w:rsidP="003019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="00CB1C06">
              <w:t xml:space="preserve"> </w:t>
            </w:r>
            <w:r w:rsidR="00CB1C06" w:rsidRPr="00CB1C06">
              <w:rPr>
                <w:rFonts w:ascii="Times New Roman" w:hAnsi="Times New Roman" w:cs="Times New Roman"/>
                <w:b/>
                <w:sz w:val="18"/>
                <w:szCs w:val="18"/>
              </w:rPr>
              <w:t>manipulate objects based on properties or attributes</w:t>
            </w:r>
          </w:p>
        </w:tc>
        <w:tc>
          <w:tcPr>
            <w:tcW w:w="2268" w:type="dxa"/>
            <w:vMerge/>
          </w:tcPr>
          <w:p w14:paraId="2F62139A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Merge/>
          </w:tcPr>
          <w:p w14:paraId="6096C68C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14:paraId="134BCD44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5E0E6C76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6A63E4FF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1EF" w:rsidRPr="00394C9E" w14:paraId="1325B52E" w14:textId="77777777" w:rsidTr="00CB1C06">
        <w:trPr>
          <w:trHeight w:val="333"/>
        </w:trPr>
        <w:tc>
          <w:tcPr>
            <w:tcW w:w="1846" w:type="dxa"/>
            <w:vMerge/>
          </w:tcPr>
          <w:p w14:paraId="7AFAE6DC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14:paraId="2C61811F" w14:textId="3B67E4D4" w:rsidR="00511A5D" w:rsidRPr="00394C9E" w:rsidRDefault="00394C9E" w:rsidP="00344E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LCC: </w:t>
            </w:r>
            <w:r w:rsidR="00CB1C06" w:rsidRPr="00CB1C06">
              <w:rPr>
                <w:rFonts w:ascii="Times New Roman" w:hAnsi="Times New Roman" w:cs="Times New Roman"/>
                <w:sz w:val="18"/>
                <w:szCs w:val="18"/>
              </w:rPr>
              <w:t>MKSC-00-4</w:t>
            </w:r>
          </w:p>
        </w:tc>
        <w:tc>
          <w:tcPr>
            <w:tcW w:w="2268" w:type="dxa"/>
            <w:vMerge/>
          </w:tcPr>
          <w:p w14:paraId="33A33A62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Merge/>
          </w:tcPr>
          <w:p w14:paraId="18039D51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14:paraId="5DB6EC7D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4D9B5CDD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5C4661E0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1EF" w:rsidRPr="00394C9E" w14:paraId="599401C7" w14:textId="77777777" w:rsidTr="003961EF">
        <w:trPr>
          <w:trHeight w:val="67"/>
        </w:trPr>
        <w:tc>
          <w:tcPr>
            <w:tcW w:w="1846" w:type="dxa"/>
            <w:vMerge w:val="restart"/>
          </w:tcPr>
          <w:p w14:paraId="28A46148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INDOOR/OUTDOOR</w:t>
            </w:r>
          </w:p>
        </w:tc>
        <w:tc>
          <w:tcPr>
            <w:tcW w:w="2544" w:type="dxa"/>
          </w:tcPr>
          <w:p w14:paraId="4534CA24" w14:textId="7D7323DE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LA: </w:t>
            </w:r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KP (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Kalusugang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Pisikal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at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Pagpapaunlad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ng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Kakayahang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Motor)</w:t>
            </w:r>
          </w:p>
        </w:tc>
        <w:tc>
          <w:tcPr>
            <w:tcW w:w="2268" w:type="dxa"/>
            <w:vMerge w:val="restart"/>
          </w:tcPr>
          <w:p w14:paraId="44C92DFD" w14:textId="1FBEF505" w:rsidR="00FD5850" w:rsidRPr="00394C9E" w:rsidRDefault="0029527D" w:rsidP="00FD5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Name Chain</w:t>
            </w:r>
            <w:r w:rsidR="00394C9E"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53BAFC2" w14:textId="509EC439" w:rsidR="00511A5D" w:rsidRPr="00394C9E" w:rsidRDefault="00511A5D" w:rsidP="00FD5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Merge w:val="restart"/>
          </w:tcPr>
          <w:p w14:paraId="2C864E47" w14:textId="376507E0" w:rsidR="00FD5850" w:rsidRPr="00394C9E" w:rsidRDefault="002D2546" w:rsidP="00FD5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Name Chain</w:t>
            </w:r>
          </w:p>
          <w:p w14:paraId="2DD24F70" w14:textId="50557656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 w:val="restart"/>
          </w:tcPr>
          <w:p w14:paraId="5F707C05" w14:textId="614FB263" w:rsidR="00FD5850" w:rsidRPr="00394C9E" w:rsidRDefault="008F4AA5" w:rsidP="00FD5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 the School Poem</w:t>
            </w:r>
          </w:p>
          <w:p w14:paraId="783E4ABC" w14:textId="1C49A541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14:paraId="067DC7CC" w14:textId="7B3A81E7" w:rsidR="00207D3F" w:rsidRPr="00394C9E" w:rsidRDefault="00207D3F" w:rsidP="00FD5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 the School Poem</w:t>
            </w:r>
          </w:p>
          <w:p w14:paraId="08C60057" w14:textId="0C57B865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14:paraId="2F07CEC4" w14:textId="01A5E8B3" w:rsidR="00511A5D" w:rsidRPr="00394C9E" w:rsidRDefault="00207D3F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Relay Games</w:t>
            </w:r>
          </w:p>
        </w:tc>
      </w:tr>
      <w:tr w:rsidR="003961EF" w:rsidRPr="00394C9E" w14:paraId="6A18D4E6" w14:textId="77777777" w:rsidTr="003961EF">
        <w:trPr>
          <w:trHeight w:val="65"/>
        </w:trPr>
        <w:tc>
          <w:tcPr>
            <w:tcW w:w="1846" w:type="dxa"/>
            <w:vMerge/>
          </w:tcPr>
          <w:p w14:paraId="1E152190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14:paraId="7440C3BC" w14:textId="77777777" w:rsidR="00511A5D" w:rsidRPr="00394C9E" w:rsidRDefault="00511A5D" w:rsidP="00D7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CS: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Ang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bata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ay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nagkakaroon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ng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pag-unawa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sa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  <w:p w14:paraId="641FAAEC" w14:textId="1EB1DBE3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* </w:t>
            </w:r>
            <w:r w:rsidR="00CB1C06">
              <w:t xml:space="preserve"> </w:t>
            </w:r>
            <w:proofErr w:type="spellStart"/>
            <w:r w:rsidR="00CB1C06" w:rsidRPr="00CB1C06">
              <w:rPr>
                <w:rFonts w:ascii="Times New Roman" w:hAnsi="Times New Roman" w:cs="Times New Roman"/>
                <w:b/>
                <w:sz w:val="18"/>
                <w:szCs w:val="18"/>
              </w:rPr>
              <w:t>kahalagahan</w:t>
            </w:r>
            <w:proofErr w:type="spellEnd"/>
            <w:r w:rsidR="00CB1C06" w:rsidRPr="00CB1C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ng </w:t>
            </w:r>
            <w:proofErr w:type="spellStart"/>
            <w:r w:rsidR="00CB1C06" w:rsidRPr="00CB1C06">
              <w:rPr>
                <w:rFonts w:ascii="Times New Roman" w:hAnsi="Times New Roman" w:cs="Times New Roman"/>
                <w:b/>
                <w:sz w:val="18"/>
                <w:szCs w:val="18"/>
              </w:rPr>
              <w:t>pagkakaroon</w:t>
            </w:r>
            <w:proofErr w:type="spellEnd"/>
            <w:r w:rsidR="00CB1C06" w:rsidRPr="00CB1C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ng </w:t>
            </w:r>
            <w:proofErr w:type="spellStart"/>
            <w:r w:rsidR="00CB1C06" w:rsidRPr="00CB1C06">
              <w:rPr>
                <w:rFonts w:ascii="Times New Roman" w:hAnsi="Times New Roman" w:cs="Times New Roman"/>
                <w:b/>
                <w:sz w:val="18"/>
                <w:szCs w:val="18"/>
              </w:rPr>
              <w:t>masiglang</w:t>
            </w:r>
            <w:proofErr w:type="spellEnd"/>
            <w:r w:rsidR="00CB1C06" w:rsidRPr="00CB1C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CB1C06" w:rsidRPr="00CB1C06">
              <w:rPr>
                <w:rFonts w:ascii="Times New Roman" w:hAnsi="Times New Roman" w:cs="Times New Roman"/>
                <w:b/>
                <w:sz w:val="18"/>
                <w:szCs w:val="18"/>
              </w:rPr>
              <w:t>pangangatawan</w:t>
            </w:r>
            <w:proofErr w:type="spellEnd"/>
          </w:p>
        </w:tc>
        <w:tc>
          <w:tcPr>
            <w:tcW w:w="2268" w:type="dxa"/>
            <w:vMerge/>
          </w:tcPr>
          <w:p w14:paraId="2DED1B5E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Merge/>
          </w:tcPr>
          <w:p w14:paraId="7C3FB3BF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14:paraId="32DF94FB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46633EEB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6871A020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1EF" w:rsidRPr="00394C9E" w14:paraId="0EF75B9C" w14:textId="77777777" w:rsidTr="003961EF">
        <w:trPr>
          <w:trHeight w:val="65"/>
        </w:trPr>
        <w:tc>
          <w:tcPr>
            <w:tcW w:w="1846" w:type="dxa"/>
            <w:vMerge/>
          </w:tcPr>
          <w:p w14:paraId="55AC5D43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14:paraId="2210E5CD" w14:textId="77777777" w:rsidR="00511A5D" w:rsidRPr="00394C9E" w:rsidRDefault="00511A5D" w:rsidP="00D73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PS: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Ang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bata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ay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nagpapamalas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ng:</w:t>
            </w:r>
          </w:p>
          <w:p w14:paraId="3F6B98B2" w14:textId="7DE00CC5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* </w:t>
            </w:r>
            <w:r w:rsidR="00CB1C06">
              <w:t xml:space="preserve"> </w:t>
            </w:r>
            <w:proofErr w:type="spellStart"/>
            <w:r w:rsidR="00CB1C06" w:rsidRPr="00CB1C06">
              <w:rPr>
                <w:rFonts w:ascii="Times New Roman" w:hAnsi="Times New Roman" w:cs="Times New Roman"/>
                <w:b/>
                <w:sz w:val="18"/>
                <w:szCs w:val="18"/>
              </w:rPr>
              <w:t>sapat</w:t>
            </w:r>
            <w:proofErr w:type="spellEnd"/>
            <w:r w:rsidR="00CB1C06" w:rsidRPr="00CB1C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CB1C06" w:rsidRPr="00CB1C06">
              <w:rPr>
                <w:rFonts w:ascii="Times New Roman" w:hAnsi="Times New Roman" w:cs="Times New Roman"/>
                <w:b/>
                <w:sz w:val="18"/>
                <w:szCs w:val="18"/>
              </w:rPr>
              <w:t>na</w:t>
            </w:r>
            <w:proofErr w:type="spellEnd"/>
            <w:r w:rsidR="00CB1C06" w:rsidRPr="00CB1C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CB1C06" w:rsidRPr="00CB1C06">
              <w:rPr>
                <w:rFonts w:ascii="Times New Roman" w:hAnsi="Times New Roman" w:cs="Times New Roman"/>
                <w:b/>
                <w:sz w:val="18"/>
                <w:szCs w:val="18"/>
              </w:rPr>
              <w:t>lakas</w:t>
            </w:r>
            <w:proofErr w:type="spellEnd"/>
            <w:r w:rsidR="00CB1C06" w:rsidRPr="00CB1C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CB1C06" w:rsidRPr="00CB1C06">
              <w:rPr>
                <w:rFonts w:ascii="Times New Roman" w:hAnsi="Times New Roman" w:cs="Times New Roman"/>
                <w:b/>
                <w:sz w:val="18"/>
                <w:szCs w:val="18"/>
              </w:rPr>
              <w:t>na</w:t>
            </w:r>
            <w:proofErr w:type="spellEnd"/>
            <w:r w:rsidR="00CB1C06" w:rsidRPr="00CB1C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CB1C06" w:rsidRPr="00CB1C06">
              <w:rPr>
                <w:rFonts w:ascii="Times New Roman" w:hAnsi="Times New Roman" w:cs="Times New Roman"/>
                <w:b/>
                <w:sz w:val="18"/>
                <w:szCs w:val="18"/>
              </w:rPr>
              <w:t>magagamit</w:t>
            </w:r>
            <w:proofErr w:type="spellEnd"/>
            <w:r w:rsidR="00CB1C06" w:rsidRPr="00CB1C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CB1C06" w:rsidRPr="00CB1C06">
              <w:rPr>
                <w:rFonts w:ascii="Times New Roman" w:hAnsi="Times New Roman" w:cs="Times New Roman"/>
                <w:b/>
                <w:sz w:val="18"/>
                <w:szCs w:val="18"/>
              </w:rPr>
              <w:t>sa</w:t>
            </w:r>
            <w:proofErr w:type="spellEnd"/>
            <w:r w:rsidR="00CB1C06" w:rsidRPr="00CB1C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CB1C06" w:rsidRPr="00CB1C06">
              <w:rPr>
                <w:rFonts w:ascii="Times New Roman" w:hAnsi="Times New Roman" w:cs="Times New Roman"/>
                <w:b/>
                <w:sz w:val="18"/>
                <w:szCs w:val="18"/>
              </w:rPr>
              <w:t>pagsali</w:t>
            </w:r>
            <w:proofErr w:type="spellEnd"/>
            <w:r w:rsidR="00CB1C06" w:rsidRPr="00CB1C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CB1C06" w:rsidRPr="00CB1C06">
              <w:rPr>
                <w:rFonts w:ascii="Times New Roman" w:hAnsi="Times New Roman" w:cs="Times New Roman"/>
                <w:b/>
                <w:sz w:val="18"/>
                <w:szCs w:val="18"/>
              </w:rPr>
              <w:t>sa</w:t>
            </w:r>
            <w:proofErr w:type="spellEnd"/>
            <w:r w:rsidR="00CB1C06" w:rsidRPr="00CB1C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CB1C06" w:rsidRPr="00CB1C06">
              <w:rPr>
                <w:rFonts w:ascii="Times New Roman" w:hAnsi="Times New Roman" w:cs="Times New Roman"/>
                <w:b/>
                <w:sz w:val="18"/>
                <w:szCs w:val="18"/>
              </w:rPr>
              <w:t>mga</w:t>
            </w:r>
            <w:proofErr w:type="spellEnd"/>
            <w:r w:rsidR="00CB1C06" w:rsidRPr="00CB1C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pang-</w:t>
            </w:r>
            <w:proofErr w:type="spellStart"/>
            <w:r w:rsidR="00CB1C06" w:rsidRPr="00CB1C06">
              <w:rPr>
                <w:rFonts w:ascii="Times New Roman" w:hAnsi="Times New Roman" w:cs="Times New Roman"/>
                <w:b/>
                <w:sz w:val="18"/>
                <w:szCs w:val="18"/>
              </w:rPr>
              <w:t>araw</w:t>
            </w:r>
            <w:proofErr w:type="spellEnd"/>
            <w:r w:rsidR="00CB1C06" w:rsidRPr="00CB1C0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spellStart"/>
            <w:r w:rsidR="00CB1C06" w:rsidRPr="00CB1C06">
              <w:rPr>
                <w:rFonts w:ascii="Times New Roman" w:hAnsi="Times New Roman" w:cs="Times New Roman"/>
                <w:b/>
                <w:sz w:val="18"/>
                <w:szCs w:val="18"/>
              </w:rPr>
              <w:t>araw</w:t>
            </w:r>
            <w:proofErr w:type="spellEnd"/>
            <w:r w:rsidR="00CB1C06" w:rsidRPr="00CB1C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CB1C06" w:rsidRPr="00CB1C06">
              <w:rPr>
                <w:rFonts w:ascii="Times New Roman" w:hAnsi="Times New Roman" w:cs="Times New Roman"/>
                <w:b/>
                <w:sz w:val="18"/>
                <w:szCs w:val="18"/>
              </w:rPr>
              <w:t>na</w:t>
            </w:r>
            <w:proofErr w:type="spellEnd"/>
            <w:r w:rsidR="00CB1C06" w:rsidRPr="00CB1C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B1C06">
              <w:rPr>
                <w:rFonts w:ascii="Times New Roman" w:hAnsi="Times New Roman" w:cs="Times New Roman"/>
                <w:b/>
                <w:sz w:val="18"/>
                <w:szCs w:val="18"/>
              </w:rPr>
              <w:t>Gawain</w:t>
            </w:r>
          </w:p>
        </w:tc>
        <w:tc>
          <w:tcPr>
            <w:tcW w:w="2268" w:type="dxa"/>
            <w:vMerge/>
          </w:tcPr>
          <w:p w14:paraId="1DCDB3DE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Merge/>
          </w:tcPr>
          <w:p w14:paraId="7779FEE5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14:paraId="1E34A0B0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64053F66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385E267D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1EF" w:rsidRPr="00394C9E" w14:paraId="1F9AA04C" w14:textId="77777777" w:rsidTr="003961EF">
        <w:trPr>
          <w:trHeight w:val="65"/>
        </w:trPr>
        <w:tc>
          <w:tcPr>
            <w:tcW w:w="1846" w:type="dxa"/>
            <w:vMerge/>
          </w:tcPr>
          <w:p w14:paraId="42822D1D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14:paraId="17098947" w14:textId="76EFEA30" w:rsidR="00511A5D" w:rsidRPr="00394C9E" w:rsidRDefault="003961EF" w:rsidP="00396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LCC: </w:t>
            </w:r>
            <w:r w:rsidR="00CB1C06">
              <w:t xml:space="preserve"> </w:t>
            </w:r>
            <w:r w:rsidR="00CB1C06" w:rsidRPr="00CB1C06">
              <w:rPr>
                <w:rFonts w:ascii="Times New Roman" w:hAnsi="Times New Roman" w:cs="Times New Roman"/>
                <w:sz w:val="18"/>
                <w:szCs w:val="18"/>
              </w:rPr>
              <w:t>KPKPF-00-1</w:t>
            </w:r>
          </w:p>
        </w:tc>
        <w:tc>
          <w:tcPr>
            <w:tcW w:w="2268" w:type="dxa"/>
            <w:vMerge/>
          </w:tcPr>
          <w:p w14:paraId="63E4372B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Merge/>
          </w:tcPr>
          <w:p w14:paraId="4525464F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14:paraId="42072ECC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289B29BE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639D2B7F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A5D" w:rsidRPr="00394C9E" w14:paraId="119E053E" w14:textId="77777777" w:rsidTr="003961EF">
        <w:tc>
          <w:tcPr>
            <w:tcW w:w="1846" w:type="dxa"/>
          </w:tcPr>
          <w:p w14:paraId="0A045270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MEETING TIME 3</w:t>
            </w:r>
          </w:p>
        </w:tc>
        <w:tc>
          <w:tcPr>
            <w:tcW w:w="13884" w:type="dxa"/>
            <w:gridSpan w:val="6"/>
          </w:tcPr>
          <w:p w14:paraId="62DB4975" w14:textId="77777777" w:rsidR="00511A5D" w:rsidRPr="00394C9E" w:rsidRDefault="00511A5D" w:rsidP="00301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DISMISSAL ROUTINE</w:t>
            </w:r>
          </w:p>
        </w:tc>
      </w:tr>
    </w:tbl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4751"/>
        <w:gridCol w:w="10979"/>
      </w:tblGrid>
      <w:tr w:rsidR="00D461A5" w:rsidRPr="003961EF" w14:paraId="6B0EC7F8" w14:textId="77777777" w:rsidTr="00207D3F">
        <w:tc>
          <w:tcPr>
            <w:tcW w:w="15730" w:type="dxa"/>
            <w:gridSpan w:val="2"/>
            <w:vAlign w:val="center"/>
          </w:tcPr>
          <w:p w14:paraId="5D0A3136" w14:textId="7A5FCDFA" w:rsidR="00D461A5" w:rsidRPr="003961EF" w:rsidRDefault="00D461A5" w:rsidP="00D46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1EF">
              <w:rPr>
                <w:rFonts w:ascii="Times New Roman" w:hAnsi="Times New Roman" w:cs="Times New Roman"/>
                <w:b/>
                <w:sz w:val="20"/>
                <w:szCs w:val="20"/>
              </w:rPr>
              <w:t>REMARKS</w:t>
            </w:r>
          </w:p>
        </w:tc>
      </w:tr>
      <w:tr w:rsidR="00D461A5" w:rsidRPr="003961EF" w14:paraId="0B900583" w14:textId="77777777" w:rsidTr="00207D3F">
        <w:tc>
          <w:tcPr>
            <w:tcW w:w="4751" w:type="dxa"/>
          </w:tcPr>
          <w:p w14:paraId="311A6FC1" w14:textId="6D126BC4" w:rsidR="00D461A5" w:rsidRPr="003961EF" w:rsidRDefault="00D461A5" w:rsidP="003D48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1E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REFLECTION</w:t>
            </w:r>
          </w:p>
        </w:tc>
        <w:tc>
          <w:tcPr>
            <w:tcW w:w="10979" w:type="dxa"/>
          </w:tcPr>
          <w:p w14:paraId="5E3DFFED" w14:textId="1D32C11A" w:rsidR="00D461A5" w:rsidRPr="003961EF" w:rsidRDefault="00D461A5" w:rsidP="003D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1EF">
              <w:rPr>
                <w:rFonts w:ascii="Times New Roman" w:hAnsi="Times New Roman" w:cs="Times New Roman"/>
                <w:sz w:val="20"/>
                <w:szCs w:val="20"/>
              </w:rPr>
              <w:t xml:space="preserve">Reflect on your teaching and assess yourself as a teacher. Think about your students’ progress this week. What works? What else </w:t>
            </w:r>
            <w:r w:rsidR="00301966" w:rsidRPr="003961EF">
              <w:rPr>
                <w:rFonts w:ascii="Times New Roman" w:hAnsi="Times New Roman" w:cs="Times New Roman"/>
                <w:sz w:val="20"/>
                <w:szCs w:val="20"/>
              </w:rPr>
              <w:t>needs to be done to help the students learn? Identify what help your instructional supervisors can provide for you so when you meet them, you can ask them relevant questions.</w:t>
            </w:r>
          </w:p>
        </w:tc>
      </w:tr>
      <w:tr w:rsidR="00D461A5" w:rsidRPr="003961EF" w14:paraId="5FB7DCA8" w14:textId="77777777" w:rsidTr="00207D3F">
        <w:tc>
          <w:tcPr>
            <w:tcW w:w="4751" w:type="dxa"/>
          </w:tcPr>
          <w:p w14:paraId="2F3020F9" w14:textId="4767FE5B" w:rsidR="00D461A5" w:rsidRPr="003961EF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961EF">
              <w:rPr>
                <w:rFonts w:ascii="Times New Roman" w:hAnsi="Times New Roman" w:cs="Times New Roman"/>
                <w:sz w:val="20"/>
                <w:szCs w:val="20"/>
              </w:rPr>
              <w:t>No. of learners who earned 80% in the evaluation.</w:t>
            </w:r>
          </w:p>
        </w:tc>
        <w:tc>
          <w:tcPr>
            <w:tcW w:w="10979" w:type="dxa"/>
          </w:tcPr>
          <w:p w14:paraId="646DB4A4" w14:textId="77777777" w:rsidR="00D461A5" w:rsidRPr="003961EF" w:rsidRDefault="00D461A5" w:rsidP="003D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1A5" w:rsidRPr="003961EF" w14:paraId="5E47E91A" w14:textId="77777777" w:rsidTr="00207D3F">
        <w:tc>
          <w:tcPr>
            <w:tcW w:w="4751" w:type="dxa"/>
          </w:tcPr>
          <w:p w14:paraId="2B98F425" w14:textId="1F75A578" w:rsidR="00D461A5" w:rsidRPr="003961EF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961EF">
              <w:rPr>
                <w:rFonts w:ascii="Times New Roman" w:hAnsi="Times New Roman" w:cs="Times New Roman"/>
                <w:sz w:val="20"/>
                <w:szCs w:val="20"/>
              </w:rPr>
              <w:t>No. of learners who require additional activities for remediation.</w:t>
            </w:r>
          </w:p>
        </w:tc>
        <w:tc>
          <w:tcPr>
            <w:tcW w:w="10979" w:type="dxa"/>
          </w:tcPr>
          <w:p w14:paraId="25DB047D" w14:textId="77777777" w:rsidR="00D461A5" w:rsidRPr="003961EF" w:rsidRDefault="00D461A5" w:rsidP="003D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1A5" w:rsidRPr="003961EF" w14:paraId="0DAD02DE" w14:textId="77777777" w:rsidTr="00207D3F">
        <w:trPr>
          <w:trHeight w:val="260"/>
        </w:trPr>
        <w:tc>
          <w:tcPr>
            <w:tcW w:w="4751" w:type="dxa"/>
          </w:tcPr>
          <w:p w14:paraId="07C68568" w14:textId="33F0BE02" w:rsidR="00D461A5" w:rsidRPr="003961EF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961EF">
              <w:rPr>
                <w:rFonts w:ascii="Times New Roman" w:hAnsi="Times New Roman" w:cs="Times New Roman"/>
                <w:sz w:val="20"/>
                <w:szCs w:val="20"/>
              </w:rPr>
              <w:t>Did the remedial lessons work? No. of learners who have caught up with the lesson.</w:t>
            </w:r>
          </w:p>
        </w:tc>
        <w:tc>
          <w:tcPr>
            <w:tcW w:w="10979" w:type="dxa"/>
          </w:tcPr>
          <w:p w14:paraId="65F89D07" w14:textId="2300F933" w:rsidR="00D461A5" w:rsidRPr="003961EF" w:rsidRDefault="00D461A5" w:rsidP="003D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966" w:rsidRPr="003961EF" w14:paraId="1754DE37" w14:textId="77777777" w:rsidTr="00207D3F">
        <w:trPr>
          <w:trHeight w:val="260"/>
        </w:trPr>
        <w:tc>
          <w:tcPr>
            <w:tcW w:w="4751" w:type="dxa"/>
          </w:tcPr>
          <w:p w14:paraId="5395B60D" w14:textId="58B6FA29" w:rsidR="00301966" w:rsidRPr="003961EF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961EF">
              <w:rPr>
                <w:rFonts w:ascii="Times New Roman" w:hAnsi="Times New Roman" w:cs="Times New Roman"/>
                <w:sz w:val="20"/>
                <w:szCs w:val="20"/>
              </w:rPr>
              <w:t>No. of learners who continue to require remediation</w:t>
            </w:r>
          </w:p>
        </w:tc>
        <w:tc>
          <w:tcPr>
            <w:tcW w:w="10979" w:type="dxa"/>
          </w:tcPr>
          <w:p w14:paraId="317602C4" w14:textId="77777777" w:rsidR="00301966" w:rsidRPr="003961EF" w:rsidRDefault="00301966" w:rsidP="003D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966" w:rsidRPr="003961EF" w14:paraId="36EA6233" w14:textId="77777777" w:rsidTr="00207D3F">
        <w:trPr>
          <w:trHeight w:val="260"/>
        </w:trPr>
        <w:tc>
          <w:tcPr>
            <w:tcW w:w="4751" w:type="dxa"/>
          </w:tcPr>
          <w:p w14:paraId="69E87A72" w14:textId="500BF91D" w:rsidR="00301966" w:rsidRPr="003961EF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961EF">
              <w:rPr>
                <w:rFonts w:ascii="Times New Roman" w:hAnsi="Times New Roman" w:cs="Times New Roman"/>
                <w:sz w:val="20"/>
                <w:szCs w:val="20"/>
              </w:rPr>
              <w:t>Which of my teaching strategies worked well? Why did these work?</w:t>
            </w:r>
          </w:p>
        </w:tc>
        <w:tc>
          <w:tcPr>
            <w:tcW w:w="10979" w:type="dxa"/>
          </w:tcPr>
          <w:p w14:paraId="16AE471A" w14:textId="77777777" w:rsidR="00301966" w:rsidRPr="003961EF" w:rsidRDefault="00301966" w:rsidP="003D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966" w:rsidRPr="003961EF" w14:paraId="2AF3C3A4" w14:textId="77777777" w:rsidTr="00207D3F">
        <w:trPr>
          <w:trHeight w:val="260"/>
        </w:trPr>
        <w:tc>
          <w:tcPr>
            <w:tcW w:w="4751" w:type="dxa"/>
          </w:tcPr>
          <w:p w14:paraId="267A5A8C" w14:textId="2C2384A2" w:rsidR="00301966" w:rsidRPr="003961EF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961EF">
              <w:rPr>
                <w:rFonts w:ascii="Times New Roman" w:hAnsi="Times New Roman" w:cs="Times New Roman"/>
                <w:sz w:val="20"/>
                <w:szCs w:val="20"/>
              </w:rPr>
              <w:t>What difficulties dis I encounter which my principal or supervisor can help me solve?</w:t>
            </w:r>
          </w:p>
        </w:tc>
        <w:tc>
          <w:tcPr>
            <w:tcW w:w="10979" w:type="dxa"/>
          </w:tcPr>
          <w:p w14:paraId="3EF07CE2" w14:textId="77777777" w:rsidR="00301966" w:rsidRPr="003961EF" w:rsidRDefault="00301966" w:rsidP="003D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966" w:rsidRPr="003961EF" w14:paraId="62224B7E" w14:textId="77777777" w:rsidTr="00207D3F">
        <w:trPr>
          <w:trHeight w:val="260"/>
        </w:trPr>
        <w:tc>
          <w:tcPr>
            <w:tcW w:w="4751" w:type="dxa"/>
          </w:tcPr>
          <w:p w14:paraId="5C76167F" w14:textId="608670CB" w:rsidR="00301966" w:rsidRPr="003961EF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961EF">
              <w:rPr>
                <w:rFonts w:ascii="Times New Roman" w:hAnsi="Times New Roman" w:cs="Times New Roman"/>
                <w:sz w:val="20"/>
                <w:szCs w:val="20"/>
              </w:rPr>
              <w:t>What innovation or localized materials did I use/discover which I wish to share with other teachers?</w:t>
            </w:r>
          </w:p>
        </w:tc>
        <w:tc>
          <w:tcPr>
            <w:tcW w:w="10979" w:type="dxa"/>
          </w:tcPr>
          <w:p w14:paraId="3949DFFA" w14:textId="77777777" w:rsidR="00301966" w:rsidRPr="003961EF" w:rsidRDefault="00301966" w:rsidP="003D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5C7A6B" w14:textId="0C1D2F25" w:rsidR="00D461A5" w:rsidRDefault="00D461A5" w:rsidP="003D4828"/>
    <w:sectPr w:rsidR="00D461A5" w:rsidSect="0076152A">
      <w:pgSz w:w="16839" w:h="11907" w:orient="landscape" w:code="9"/>
      <w:pgMar w:top="45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C27F8"/>
    <w:multiLevelType w:val="hybridMultilevel"/>
    <w:tmpl w:val="06B0F81C"/>
    <w:lvl w:ilvl="0" w:tplc="1C6002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32B18"/>
    <w:multiLevelType w:val="hybridMultilevel"/>
    <w:tmpl w:val="C040D57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742C1"/>
    <w:multiLevelType w:val="hybridMultilevel"/>
    <w:tmpl w:val="F920F5BE"/>
    <w:lvl w:ilvl="0" w:tplc="56A21EF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C5EC4"/>
    <w:multiLevelType w:val="hybridMultilevel"/>
    <w:tmpl w:val="95D6C120"/>
    <w:lvl w:ilvl="0" w:tplc="56A21EF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A3973"/>
    <w:multiLevelType w:val="hybridMultilevel"/>
    <w:tmpl w:val="A10246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83A40"/>
    <w:multiLevelType w:val="hybridMultilevel"/>
    <w:tmpl w:val="4F98122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817C4"/>
    <w:multiLevelType w:val="hybridMultilevel"/>
    <w:tmpl w:val="8162F90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11327"/>
    <w:multiLevelType w:val="hybridMultilevel"/>
    <w:tmpl w:val="DCD097C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726E0"/>
    <w:multiLevelType w:val="hybridMultilevel"/>
    <w:tmpl w:val="20221E7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91339"/>
    <w:multiLevelType w:val="hybridMultilevel"/>
    <w:tmpl w:val="96BAE5C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43DFD"/>
    <w:multiLevelType w:val="hybridMultilevel"/>
    <w:tmpl w:val="0A2487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844DD"/>
    <w:multiLevelType w:val="hybridMultilevel"/>
    <w:tmpl w:val="EE98FD1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8"/>
  </w:num>
  <w:num w:numId="5">
    <w:abstractNumId w:val="1"/>
  </w:num>
  <w:num w:numId="6">
    <w:abstractNumId w:val="3"/>
  </w:num>
  <w:num w:numId="7">
    <w:abstractNumId w:val="11"/>
  </w:num>
  <w:num w:numId="8">
    <w:abstractNumId w:val="0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16"/>
    <w:rsid w:val="00006A0B"/>
    <w:rsid w:val="00014D75"/>
    <w:rsid w:val="0005770C"/>
    <w:rsid w:val="000E77F0"/>
    <w:rsid w:val="00150392"/>
    <w:rsid w:val="001575EC"/>
    <w:rsid w:val="00174416"/>
    <w:rsid w:val="001D75D6"/>
    <w:rsid w:val="00207D3F"/>
    <w:rsid w:val="00256AC6"/>
    <w:rsid w:val="0029527D"/>
    <w:rsid w:val="002C2F90"/>
    <w:rsid w:val="002D2546"/>
    <w:rsid w:val="002E146E"/>
    <w:rsid w:val="002E211A"/>
    <w:rsid w:val="00301966"/>
    <w:rsid w:val="00344E7C"/>
    <w:rsid w:val="0036209A"/>
    <w:rsid w:val="00394C9E"/>
    <w:rsid w:val="003961EF"/>
    <w:rsid w:val="003D1D42"/>
    <w:rsid w:val="003D4828"/>
    <w:rsid w:val="004A4264"/>
    <w:rsid w:val="004A6377"/>
    <w:rsid w:val="004C7A76"/>
    <w:rsid w:val="004D2349"/>
    <w:rsid w:val="004D5302"/>
    <w:rsid w:val="005071EC"/>
    <w:rsid w:val="00511A5D"/>
    <w:rsid w:val="005139C6"/>
    <w:rsid w:val="00524EBC"/>
    <w:rsid w:val="00540E9B"/>
    <w:rsid w:val="005509E1"/>
    <w:rsid w:val="006073D0"/>
    <w:rsid w:val="00633E0B"/>
    <w:rsid w:val="00640DD2"/>
    <w:rsid w:val="00665646"/>
    <w:rsid w:val="00665D49"/>
    <w:rsid w:val="006B69DF"/>
    <w:rsid w:val="0076152A"/>
    <w:rsid w:val="007879EB"/>
    <w:rsid w:val="007B3DC7"/>
    <w:rsid w:val="007F5373"/>
    <w:rsid w:val="00854D32"/>
    <w:rsid w:val="008F4AA5"/>
    <w:rsid w:val="009030E0"/>
    <w:rsid w:val="00927476"/>
    <w:rsid w:val="009864C7"/>
    <w:rsid w:val="00A87CEE"/>
    <w:rsid w:val="00AA3652"/>
    <w:rsid w:val="00BC2DC9"/>
    <w:rsid w:val="00BD15F1"/>
    <w:rsid w:val="00C0441F"/>
    <w:rsid w:val="00C131A5"/>
    <w:rsid w:val="00C16416"/>
    <w:rsid w:val="00C56067"/>
    <w:rsid w:val="00C81EFB"/>
    <w:rsid w:val="00CB1C06"/>
    <w:rsid w:val="00CB43BD"/>
    <w:rsid w:val="00CD5047"/>
    <w:rsid w:val="00CD544B"/>
    <w:rsid w:val="00D02993"/>
    <w:rsid w:val="00D049D4"/>
    <w:rsid w:val="00D40C60"/>
    <w:rsid w:val="00D461A5"/>
    <w:rsid w:val="00D55410"/>
    <w:rsid w:val="00D74AD0"/>
    <w:rsid w:val="00DC63ED"/>
    <w:rsid w:val="00E104D6"/>
    <w:rsid w:val="00EA7C0F"/>
    <w:rsid w:val="00EF24BB"/>
    <w:rsid w:val="00F0139D"/>
    <w:rsid w:val="00F06CB6"/>
    <w:rsid w:val="00F14B36"/>
    <w:rsid w:val="00F8167F"/>
    <w:rsid w:val="00F87AB1"/>
    <w:rsid w:val="00FD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17AAB78"/>
  <w14:defaultImageDpi w14:val="300"/>
  <w15:docId w15:val="{7FAFA446-A28D-4637-BD39-070A094B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7A76"/>
    <w:pPr>
      <w:autoSpaceDE w:val="0"/>
      <w:autoSpaceDN w:val="0"/>
      <w:adjustRightInd w:val="0"/>
    </w:pPr>
    <w:rPr>
      <w:rFonts w:ascii="Tahoma" w:hAnsi="Tahoma" w:cs="Tahoma"/>
      <w:color w:val="000000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21D5E-334D-4CF7-920E-59C20ADAB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 Roque 2 Elementary School</cp:lastModifiedBy>
  <cp:revision>2</cp:revision>
  <dcterms:created xsi:type="dcterms:W3CDTF">2017-05-17T13:01:00Z</dcterms:created>
  <dcterms:modified xsi:type="dcterms:W3CDTF">2017-05-17T13:01:00Z</dcterms:modified>
</cp:coreProperties>
</file>