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2446"/>
        <w:gridCol w:w="4897"/>
        <w:gridCol w:w="2527"/>
        <w:gridCol w:w="4450"/>
      </w:tblGrid>
      <w:tr w:rsidR="00C0441F" w:rsidRPr="003A7895" w14:paraId="55AFA05B" w14:textId="77777777" w:rsidTr="00E104D6">
        <w:trPr>
          <w:trHeight w:val="260"/>
        </w:trPr>
        <w:tc>
          <w:tcPr>
            <w:tcW w:w="3348" w:type="dxa"/>
            <w:vMerge w:val="restart"/>
            <w:vAlign w:val="bottom"/>
          </w:tcPr>
          <w:p w14:paraId="45C59DBB" w14:textId="6492E7B4" w:rsidR="00C0441F" w:rsidRPr="003A7895" w:rsidRDefault="00301966" w:rsidP="00E104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7312710B" wp14:editId="3F4B01D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14605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3A7895">
              <w:rPr>
                <w:rFonts w:ascii="Times New Roman" w:hAnsi="Times New Roman" w:cs="Times New Roman"/>
                <w:b/>
                <w:sz w:val="20"/>
                <w:szCs w:val="20"/>
              </w:rPr>
              <w:t>KINDERGARTEN</w:t>
            </w:r>
          </w:p>
          <w:p w14:paraId="51E9E1BA" w14:textId="5249641F" w:rsidR="00C0441F" w:rsidRPr="003A7895" w:rsidRDefault="00C0441F" w:rsidP="00E104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b/>
                <w:sz w:val="20"/>
                <w:szCs w:val="20"/>
              </w:rPr>
              <w:t>DAILY LESSON LOG</w:t>
            </w:r>
          </w:p>
        </w:tc>
        <w:tc>
          <w:tcPr>
            <w:tcW w:w="2610" w:type="dxa"/>
          </w:tcPr>
          <w:p w14:paraId="14859030" w14:textId="3159813B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SCHOOL:</w:t>
            </w:r>
          </w:p>
        </w:tc>
        <w:tc>
          <w:tcPr>
            <w:tcW w:w="5403" w:type="dxa"/>
          </w:tcPr>
          <w:p w14:paraId="62F93F54" w14:textId="01D1139C" w:rsidR="00C0441F" w:rsidRPr="003A7895" w:rsidRDefault="00096CF5" w:rsidP="00B6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SAN ROQUE 2 ES</w:t>
            </w:r>
          </w:p>
        </w:tc>
        <w:tc>
          <w:tcPr>
            <w:tcW w:w="2697" w:type="dxa"/>
          </w:tcPr>
          <w:p w14:paraId="0EFF54B5" w14:textId="7C7A5093" w:rsidR="00C0441F" w:rsidRPr="003A789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TEACHING DATES: </w:t>
            </w:r>
          </w:p>
        </w:tc>
        <w:tc>
          <w:tcPr>
            <w:tcW w:w="4878" w:type="dxa"/>
          </w:tcPr>
          <w:p w14:paraId="74615966" w14:textId="793E1675" w:rsidR="00C0441F" w:rsidRPr="003A7895" w:rsidRDefault="001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July 3-7</w:t>
            </w:r>
            <w:r w:rsidR="0052529E"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2017</w:t>
            </w:r>
          </w:p>
        </w:tc>
      </w:tr>
      <w:tr w:rsidR="00C0441F" w:rsidRPr="003A7895" w14:paraId="498463EC" w14:textId="77777777" w:rsidTr="00E104D6">
        <w:tc>
          <w:tcPr>
            <w:tcW w:w="3348" w:type="dxa"/>
            <w:vMerge/>
          </w:tcPr>
          <w:p w14:paraId="4DA7981A" w14:textId="77777777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182FD81" w14:textId="34B0DF12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TEACHER:</w:t>
            </w:r>
          </w:p>
        </w:tc>
        <w:tc>
          <w:tcPr>
            <w:tcW w:w="5403" w:type="dxa"/>
          </w:tcPr>
          <w:p w14:paraId="09441276" w14:textId="4750C1DF" w:rsidR="00C0441F" w:rsidRPr="003A7895" w:rsidRDefault="00096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CHERRIE ANN A. DELA CRUZ</w:t>
            </w:r>
          </w:p>
        </w:tc>
        <w:tc>
          <w:tcPr>
            <w:tcW w:w="2697" w:type="dxa"/>
          </w:tcPr>
          <w:p w14:paraId="1384EF1E" w14:textId="62C68E84" w:rsidR="00C0441F" w:rsidRPr="003A789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WEEK NO</w:t>
            </w:r>
            <w:r w:rsidRPr="003A7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78" w:type="dxa"/>
          </w:tcPr>
          <w:p w14:paraId="6DD618DA" w14:textId="69AD64E0" w:rsidR="00C0441F" w:rsidRPr="003A7895" w:rsidRDefault="001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WEEK 5</w:t>
            </w:r>
          </w:p>
        </w:tc>
      </w:tr>
      <w:tr w:rsidR="00C0441F" w:rsidRPr="003A7895" w14:paraId="39BE6E66" w14:textId="77777777" w:rsidTr="00E104D6">
        <w:tc>
          <w:tcPr>
            <w:tcW w:w="3348" w:type="dxa"/>
            <w:vMerge/>
          </w:tcPr>
          <w:p w14:paraId="76FA30F8" w14:textId="77777777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7358AEF" w14:textId="72FBEA52" w:rsidR="00C0441F" w:rsidRPr="003A789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CONTENT FOCUS: </w:t>
            </w:r>
          </w:p>
        </w:tc>
        <w:tc>
          <w:tcPr>
            <w:tcW w:w="5403" w:type="dxa"/>
          </w:tcPr>
          <w:p w14:paraId="5C1FE1F1" w14:textId="4EB05468" w:rsidR="00C0441F" w:rsidRPr="003A7895" w:rsidRDefault="001F59C8" w:rsidP="00525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I have feelings.</w:t>
            </w:r>
          </w:p>
        </w:tc>
        <w:tc>
          <w:tcPr>
            <w:tcW w:w="2697" w:type="dxa"/>
          </w:tcPr>
          <w:p w14:paraId="4E2BC2C7" w14:textId="5EC84C5E" w:rsidR="00C0441F" w:rsidRPr="003A789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QUARTER: </w:t>
            </w:r>
          </w:p>
        </w:tc>
        <w:tc>
          <w:tcPr>
            <w:tcW w:w="4878" w:type="dxa"/>
          </w:tcPr>
          <w:p w14:paraId="7FDC192A" w14:textId="4526A996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QUARTER</w:t>
            </w:r>
          </w:p>
        </w:tc>
      </w:tr>
    </w:tbl>
    <w:p w14:paraId="43AE83E4" w14:textId="6814E77C" w:rsidR="00C56067" w:rsidRPr="003A7895" w:rsidRDefault="00C56067">
      <w:pPr>
        <w:rPr>
          <w:rFonts w:ascii="Times New Roman" w:hAnsi="Times New Roman" w:cs="Times New Roman"/>
          <w:sz w:val="20"/>
          <w:szCs w:val="20"/>
        </w:rPr>
      </w:pP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028"/>
        <w:gridCol w:w="2581"/>
        <w:gridCol w:w="2792"/>
        <w:gridCol w:w="2573"/>
        <w:gridCol w:w="2387"/>
        <w:gridCol w:w="2770"/>
        <w:gridCol w:w="2365"/>
      </w:tblGrid>
      <w:tr w:rsidR="008C3021" w:rsidRPr="003A7895" w14:paraId="11BC6495" w14:textId="77777777" w:rsidTr="00267722">
        <w:tc>
          <w:tcPr>
            <w:tcW w:w="1930" w:type="dxa"/>
          </w:tcPr>
          <w:p w14:paraId="3730622C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BLOCKS OF TIME</w:t>
            </w:r>
          </w:p>
          <w:p w14:paraId="5632F8DE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7C82300A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Indicate the following:</w:t>
            </w:r>
          </w:p>
          <w:p w14:paraId="2979F63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895">
              <w:rPr>
                <w:rFonts w:ascii="Times New Roman" w:hAnsi="Times New Roman" w:cs="Times New Roman"/>
                <w:sz w:val="16"/>
                <w:szCs w:val="16"/>
              </w:rPr>
              <w:t>Learning Area (LA)</w:t>
            </w:r>
          </w:p>
          <w:p w14:paraId="46E70B6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895">
              <w:rPr>
                <w:rFonts w:ascii="Times New Roman" w:hAnsi="Times New Roman" w:cs="Times New Roman"/>
                <w:sz w:val="16"/>
                <w:szCs w:val="16"/>
              </w:rPr>
              <w:t>Content</w:t>
            </w:r>
            <w:bookmarkStart w:id="0" w:name="_GoBack"/>
            <w:bookmarkEnd w:id="0"/>
            <w:r w:rsidRPr="003A7895">
              <w:rPr>
                <w:rFonts w:ascii="Times New Roman" w:hAnsi="Times New Roman" w:cs="Times New Roman"/>
                <w:sz w:val="16"/>
                <w:szCs w:val="16"/>
              </w:rPr>
              <w:t xml:space="preserve"> Standards (CS)</w:t>
            </w:r>
          </w:p>
          <w:p w14:paraId="28AE029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895">
              <w:rPr>
                <w:rFonts w:ascii="Times New Roman" w:hAnsi="Times New Roman" w:cs="Times New Roman"/>
                <w:sz w:val="16"/>
                <w:szCs w:val="16"/>
              </w:rPr>
              <w:t>Performance Standards (PS)</w:t>
            </w:r>
          </w:p>
          <w:p w14:paraId="36A6BC0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895">
              <w:rPr>
                <w:rFonts w:ascii="Times New Roman" w:hAnsi="Times New Roman" w:cs="Times New Roman"/>
                <w:sz w:val="16"/>
                <w:szCs w:val="16"/>
              </w:rPr>
              <w:t>Learning Competency Code (LCC)</w:t>
            </w:r>
          </w:p>
        </w:tc>
        <w:tc>
          <w:tcPr>
            <w:tcW w:w="2928" w:type="dxa"/>
          </w:tcPr>
          <w:p w14:paraId="3587B8C6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655" w:type="dxa"/>
          </w:tcPr>
          <w:p w14:paraId="32C85D2C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403" w:type="dxa"/>
          </w:tcPr>
          <w:p w14:paraId="4BAB2146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429" w:type="dxa"/>
          </w:tcPr>
          <w:p w14:paraId="7F284E6C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395" w:type="dxa"/>
          </w:tcPr>
          <w:p w14:paraId="485576D3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8C3021" w:rsidRPr="003A7895" w14:paraId="7B4F0F9E" w14:textId="77777777" w:rsidTr="00267722">
        <w:trPr>
          <w:trHeight w:val="67"/>
        </w:trPr>
        <w:tc>
          <w:tcPr>
            <w:tcW w:w="1930" w:type="dxa"/>
            <w:vMerge w:val="restart"/>
          </w:tcPr>
          <w:p w14:paraId="036B592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ARRIVAL TIME</w:t>
            </w:r>
          </w:p>
        </w:tc>
        <w:tc>
          <w:tcPr>
            <w:tcW w:w="2756" w:type="dxa"/>
          </w:tcPr>
          <w:p w14:paraId="48473F3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LA: LL</w:t>
            </w:r>
          </w:p>
          <w:p w14:paraId="7052422E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(Language, Literacy and Communication)</w:t>
            </w:r>
          </w:p>
        </w:tc>
        <w:tc>
          <w:tcPr>
            <w:tcW w:w="2928" w:type="dxa"/>
            <w:vMerge w:val="restart"/>
          </w:tcPr>
          <w:p w14:paraId="1EC1C6F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0AF9B22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2833D77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67DD8F2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39CA8BDD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  <w:proofErr w:type="spellEnd"/>
          </w:p>
          <w:p w14:paraId="2A6460F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67E7FE93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655" w:type="dxa"/>
            <w:vMerge w:val="restart"/>
          </w:tcPr>
          <w:p w14:paraId="4A1E455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0657D33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724E6A9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455C615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040E7CCE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  <w:proofErr w:type="spellEnd"/>
          </w:p>
          <w:p w14:paraId="3AD6A18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56FFCF2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403" w:type="dxa"/>
            <w:vMerge w:val="restart"/>
          </w:tcPr>
          <w:p w14:paraId="2EBBB2F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71CE4BE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1241EAE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05DC823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777B8470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  <w:proofErr w:type="spellEnd"/>
          </w:p>
          <w:p w14:paraId="5894B97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5C9B0E8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429" w:type="dxa"/>
            <w:vMerge w:val="restart"/>
          </w:tcPr>
          <w:p w14:paraId="438908C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7B230C9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0AA7DE1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64FF15E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28F8360E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  <w:proofErr w:type="spellEnd"/>
          </w:p>
          <w:p w14:paraId="553E899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5B30F27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395" w:type="dxa"/>
            <w:vMerge w:val="restart"/>
          </w:tcPr>
          <w:p w14:paraId="7FD1C6A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2DBF845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2745892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31AC4F5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3A6C0409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  <w:proofErr w:type="spellEnd"/>
          </w:p>
          <w:p w14:paraId="5CE3A1C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23C2980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  <w:proofErr w:type="spellEnd"/>
          </w:p>
        </w:tc>
      </w:tr>
      <w:tr w:rsidR="008C3021" w:rsidRPr="003A7895" w14:paraId="1F652DDC" w14:textId="77777777" w:rsidTr="00267722">
        <w:trPr>
          <w:trHeight w:val="65"/>
        </w:trPr>
        <w:tc>
          <w:tcPr>
            <w:tcW w:w="1930" w:type="dxa"/>
            <w:vMerge/>
          </w:tcPr>
          <w:p w14:paraId="231720C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4950456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demonstrates an understanding of:</w:t>
            </w:r>
          </w:p>
          <w:p w14:paraId="27848B71" w14:textId="77777777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increasing his/her conversation skills</w:t>
            </w:r>
          </w:p>
          <w:p w14:paraId="7521E15D" w14:textId="0ADCCDDC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paggalang</w:t>
            </w:r>
            <w:proofErr w:type="spellEnd"/>
          </w:p>
        </w:tc>
        <w:tc>
          <w:tcPr>
            <w:tcW w:w="2928" w:type="dxa"/>
            <w:vMerge/>
          </w:tcPr>
          <w:p w14:paraId="2FCF98C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4A241A9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661C59E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B217A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13437ED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0910B2F9" w14:textId="77777777" w:rsidTr="00267722">
        <w:trPr>
          <w:trHeight w:val="65"/>
        </w:trPr>
        <w:tc>
          <w:tcPr>
            <w:tcW w:w="1930" w:type="dxa"/>
            <w:vMerge/>
          </w:tcPr>
          <w:p w14:paraId="079D162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3067D01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shall be able to:</w:t>
            </w:r>
          </w:p>
          <w:p w14:paraId="1D6641A7" w14:textId="5365D56C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confidently speaks and expresses his/her feelings and ideas in words that makes sense</w:t>
            </w:r>
          </w:p>
        </w:tc>
        <w:tc>
          <w:tcPr>
            <w:tcW w:w="2928" w:type="dxa"/>
            <w:vMerge/>
          </w:tcPr>
          <w:p w14:paraId="76F1526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22F3E04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00EF3AE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B2FA6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113DC08E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6DE6A7E2" w14:textId="77777777" w:rsidTr="00267722">
        <w:trPr>
          <w:trHeight w:val="65"/>
        </w:trPr>
        <w:tc>
          <w:tcPr>
            <w:tcW w:w="1930" w:type="dxa"/>
            <w:vMerge/>
          </w:tcPr>
          <w:p w14:paraId="60AEB47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294D903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LCC: LLKVPD-Ia-13</w:t>
            </w:r>
          </w:p>
          <w:p w14:paraId="1FA38D0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KAKPS-00-14</w:t>
            </w:r>
          </w:p>
          <w:p w14:paraId="60659AE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KAKPS-OO-15</w:t>
            </w:r>
          </w:p>
        </w:tc>
        <w:tc>
          <w:tcPr>
            <w:tcW w:w="2928" w:type="dxa"/>
            <w:vMerge/>
          </w:tcPr>
          <w:p w14:paraId="34F4A8E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29013C2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2F6C820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C4F75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4F50E82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50A4196A" w14:textId="77777777" w:rsidTr="00267722">
        <w:trPr>
          <w:trHeight w:val="191"/>
        </w:trPr>
        <w:tc>
          <w:tcPr>
            <w:tcW w:w="1930" w:type="dxa"/>
            <w:vMerge w:val="restart"/>
          </w:tcPr>
          <w:p w14:paraId="44C37E2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MEETING TIME 1</w:t>
            </w:r>
          </w:p>
        </w:tc>
        <w:tc>
          <w:tcPr>
            <w:tcW w:w="2756" w:type="dxa"/>
          </w:tcPr>
          <w:p w14:paraId="499043D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LA: SE (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Pagpapaunlad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Kakayahang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Sosyo-Emosyunal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E87DB5C" w14:textId="77777777" w:rsidR="000B1B0D" w:rsidRPr="003A7895" w:rsidRDefault="000B1B0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AFA6E" w14:textId="7CF7381A" w:rsidR="000B1B0D" w:rsidRPr="003A7895" w:rsidRDefault="000B1B0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PNE( Body and Senses)</w:t>
            </w:r>
          </w:p>
        </w:tc>
        <w:tc>
          <w:tcPr>
            <w:tcW w:w="2928" w:type="dxa"/>
            <w:vMerge w:val="restart"/>
          </w:tcPr>
          <w:p w14:paraId="77F60F25" w14:textId="3F034A54" w:rsidR="00301966" w:rsidRPr="003A7895" w:rsidRDefault="00B263D9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Message</w:t>
            </w:r>
            <w:r w:rsidR="00301966" w:rsidRPr="003A78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08E0B23" w14:textId="7199F9B9" w:rsidR="004914F4" w:rsidRPr="003A7895" w:rsidRDefault="001F59C8" w:rsidP="004914F4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I express my feelings in different ways.</w:t>
            </w:r>
          </w:p>
          <w:p w14:paraId="10D4E6DB" w14:textId="6A802165" w:rsidR="004914F4" w:rsidRPr="003A7895" w:rsidRDefault="00B263D9" w:rsidP="004914F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Question/s: </w:t>
            </w:r>
            <w:r w:rsidR="0052529E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4914F4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Song: Where is</w:t>
            </w:r>
          </w:p>
          <w:p w14:paraId="52A91E33" w14:textId="77777777" w:rsidR="004914F4" w:rsidRPr="003A7895" w:rsidRDefault="004914F4" w:rsidP="004914F4">
            <w:pPr>
              <w:pStyle w:val="TableParagraph"/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__ _?</w:t>
            </w:r>
          </w:p>
          <w:p w14:paraId="3CF85EAC" w14:textId="77777777" w:rsidR="004914F4" w:rsidRPr="003A7895" w:rsidRDefault="004914F4" w:rsidP="004914F4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3"/>
              </w:rPr>
            </w:pPr>
          </w:p>
          <w:p w14:paraId="39837633" w14:textId="77777777" w:rsidR="001F59C8" w:rsidRPr="003A7895" w:rsidRDefault="001F59C8" w:rsidP="001F59C8">
            <w:pPr>
              <w:pStyle w:val="TableParagraph"/>
              <w:spacing w:line="278" w:lineRule="auto"/>
              <w:ind w:right="30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How do you express your feelings?</w:t>
            </w:r>
          </w:p>
          <w:p w14:paraId="035A4C43" w14:textId="77777777" w:rsidR="001F59C8" w:rsidRPr="003A7895" w:rsidRDefault="001F59C8" w:rsidP="001F59C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048C970B" w14:textId="77777777" w:rsidR="00B263D9" w:rsidRPr="003A7895" w:rsidRDefault="001F59C8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Song: I have feelings</w:t>
            </w:r>
          </w:p>
          <w:p w14:paraId="208B46E8" w14:textId="77777777" w:rsidR="00096CF5" w:rsidRPr="003A7895" w:rsidRDefault="00096CF5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1A2BF7D1" w14:textId="77777777" w:rsidR="00096CF5" w:rsidRPr="003A7895" w:rsidRDefault="00096CF5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23CED5FC" w14:textId="77777777" w:rsidR="00096CF5" w:rsidRPr="003A7895" w:rsidRDefault="00096CF5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50F3DBD8" w14:textId="77777777" w:rsidR="00096CF5" w:rsidRPr="003A7895" w:rsidRDefault="00096CF5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3645C942" w14:textId="77777777" w:rsidR="00096CF5" w:rsidRPr="003A7895" w:rsidRDefault="00096CF5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2E46B003" w14:textId="77777777" w:rsidR="00096CF5" w:rsidRPr="003A7895" w:rsidRDefault="00096CF5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68DB1E0E" w14:textId="77777777" w:rsidR="00096CF5" w:rsidRPr="003A7895" w:rsidRDefault="00096CF5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391CFD6A" w14:textId="77777777" w:rsidR="00096CF5" w:rsidRPr="003A7895" w:rsidRDefault="00096CF5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2832AECA" w14:textId="77777777" w:rsidR="00096CF5" w:rsidRPr="003A7895" w:rsidRDefault="00096CF5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3B6848B6" w14:textId="77777777" w:rsidR="00096CF5" w:rsidRPr="003A7895" w:rsidRDefault="00096CF5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2ABA32FA" w14:textId="77777777" w:rsidR="00096CF5" w:rsidRPr="003A7895" w:rsidRDefault="00096CF5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3BF10FE1" w14:textId="3A2C4FA0" w:rsidR="00096CF5" w:rsidRPr="003A7895" w:rsidRDefault="00096CF5" w:rsidP="001F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</w:tcPr>
          <w:p w14:paraId="22C5353D" w14:textId="029826E0" w:rsidR="001F59C8" w:rsidRPr="003A7895" w:rsidRDefault="001F59C8" w:rsidP="001F59C8">
            <w:pPr>
              <w:pStyle w:val="TableParagraph"/>
              <w:spacing w:line="278" w:lineRule="auto"/>
              <w:ind w:right="364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Message: </w:t>
            </w:r>
          </w:p>
          <w:p w14:paraId="0FCF6CF4" w14:textId="77777777" w:rsidR="001F59C8" w:rsidRPr="003A7895" w:rsidRDefault="001F59C8" w:rsidP="001F59C8">
            <w:pPr>
              <w:pStyle w:val="TableParagraph"/>
              <w:spacing w:line="278" w:lineRule="auto"/>
              <w:ind w:right="364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I feel happy when</w:t>
            </w:r>
          </w:p>
          <w:p w14:paraId="7E0F3CD0" w14:textId="23939386" w:rsidR="004914F4" w:rsidRPr="003A7895" w:rsidRDefault="001F59C8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________.</w:t>
            </w:r>
          </w:p>
          <w:p w14:paraId="7FC11CC8" w14:textId="77777777" w:rsidR="004914F4" w:rsidRPr="003A7895" w:rsidRDefault="004914F4" w:rsidP="004914F4">
            <w:pPr>
              <w:pStyle w:val="TableParagraph"/>
              <w:spacing w:line="278" w:lineRule="auto"/>
              <w:ind w:right="255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78419626" w14:textId="77777777" w:rsidR="001F59C8" w:rsidRPr="003A7895" w:rsidRDefault="001F59C8" w:rsidP="001F59C8">
            <w:pPr>
              <w:pStyle w:val="TableParagraph"/>
              <w:spacing w:line="278" w:lineRule="auto"/>
              <w:ind w:left="0" w:right="255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Question/s:  Poem: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Kaarawan</w:t>
            </w:r>
            <w:proofErr w:type="spellEnd"/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Ko</w:t>
            </w:r>
            <w:proofErr w:type="spellEnd"/>
          </w:p>
          <w:p w14:paraId="072A2DEA" w14:textId="77777777" w:rsidR="001F59C8" w:rsidRPr="003A7895" w:rsidRDefault="001F59C8" w:rsidP="001F59C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63974EA6" w14:textId="77777777" w:rsidR="001F59C8" w:rsidRPr="003A7895" w:rsidRDefault="001F59C8" w:rsidP="001F59C8">
            <w:pPr>
              <w:pStyle w:val="TableParagraph"/>
              <w:spacing w:line="278" w:lineRule="auto"/>
              <w:ind w:right="30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How do you express your feelings?</w:t>
            </w:r>
          </w:p>
          <w:p w14:paraId="3EB1232D" w14:textId="77777777" w:rsidR="001F59C8" w:rsidRPr="003A7895" w:rsidRDefault="001F59C8" w:rsidP="001F59C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53CFC186" w14:textId="2C9F4C44" w:rsidR="00301966" w:rsidRPr="003A7895" w:rsidRDefault="001F59C8" w:rsidP="001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Song: I have feelings</w:t>
            </w:r>
          </w:p>
        </w:tc>
        <w:tc>
          <w:tcPr>
            <w:tcW w:w="2403" w:type="dxa"/>
            <w:vMerge w:val="restart"/>
          </w:tcPr>
          <w:p w14:paraId="4AB1C2A7" w14:textId="20854C1F" w:rsidR="00B263D9" w:rsidRPr="003A7895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Message:</w:t>
            </w:r>
          </w:p>
          <w:p w14:paraId="22181E51" w14:textId="77777777" w:rsidR="001F59C8" w:rsidRPr="003A7895" w:rsidRDefault="001F59C8" w:rsidP="001F59C8">
            <w:pPr>
              <w:pStyle w:val="TableParagraph"/>
              <w:spacing w:line="278" w:lineRule="auto"/>
              <w:ind w:right="56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I feel sad when</w:t>
            </w:r>
          </w:p>
          <w:p w14:paraId="348A8B08" w14:textId="124FD316" w:rsidR="004914F4" w:rsidRPr="003A7895" w:rsidRDefault="001F59C8" w:rsidP="001F59C8">
            <w:pPr>
              <w:pStyle w:val="TableParagraph"/>
              <w:spacing w:line="278" w:lineRule="auto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________.</w:t>
            </w:r>
          </w:p>
          <w:p w14:paraId="62F902FE" w14:textId="15091D74" w:rsidR="00301966" w:rsidRPr="003A7895" w:rsidRDefault="00B263D9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Question/s:</w:t>
            </w:r>
            <w:r w:rsidR="004914F4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Song: </w:t>
            </w:r>
            <w:r w:rsidR="001F59C8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What makes you sad?</w:t>
            </w:r>
          </w:p>
        </w:tc>
        <w:tc>
          <w:tcPr>
            <w:tcW w:w="2429" w:type="dxa"/>
            <w:vMerge w:val="restart"/>
          </w:tcPr>
          <w:p w14:paraId="2C4AB51D" w14:textId="77777777" w:rsidR="00B263D9" w:rsidRPr="003A7895" w:rsidRDefault="00B263D9" w:rsidP="00B263D9">
            <w:pPr>
              <w:pStyle w:val="TableParagraph"/>
              <w:spacing w:line="278" w:lineRule="auto"/>
              <w:ind w:right="78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Message:</w:t>
            </w:r>
          </w:p>
          <w:p w14:paraId="623C0A53" w14:textId="77777777" w:rsidR="001F59C8" w:rsidRPr="003A7895" w:rsidRDefault="001F59C8" w:rsidP="001F59C8">
            <w:pPr>
              <w:pStyle w:val="TableParagraph"/>
              <w:spacing w:line="278" w:lineRule="auto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I feel angry when</w:t>
            </w:r>
          </w:p>
          <w:p w14:paraId="3B10AA08" w14:textId="346501DF" w:rsidR="004914F4" w:rsidRPr="003A7895" w:rsidRDefault="001F59C8" w:rsidP="001F5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________.</w:t>
            </w:r>
          </w:p>
          <w:p w14:paraId="118F1C91" w14:textId="34EA0469" w:rsidR="00301966" w:rsidRPr="003A7895" w:rsidRDefault="001F59C8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What makes you angry?</w:t>
            </w:r>
          </w:p>
        </w:tc>
        <w:tc>
          <w:tcPr>
            <w:tcW w:w="2395" w:type="dxa"/>
            <w:vMerge w:val="restart"/>
          </w:tcPr>
          <w:p w14:paraId="6FA6DAD1" w14:textId="6F257690" w:rsidR="00B263D9" w:rsidRPr="003A7895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Message:</w:t>
            </w:r>
          </w:p>
          <w:p w14:paraId="5FE1D2CF" w14:textId="77777777" w:rsidR="001F59C8" w:rsidRPr="003A7895" w:rsidRDefault="001F59C8" w:rsidP="001F59C8">
            <w:pPr>
              <w:pStyle w:val="TableParagraph"/>
              <w:spacing w:line="278" w:lineRule="auto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I feel afraid when</w:t>
            </w:r>
          </w:p>
          <w:p w14:paraId="472E6943" w14:textId="77777777" w:rsidR="001F59C8" w:rsidRPr="003A7895" w:rsidRDefault="001F59C8" w:rsidP="004914F4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________.</w:t>
            </w:r>
          </w:p>
          <w:p w14:paraId="53DEF627" w14:textId="77777777" w:rsidR="001F59C8" w:rsidRPr="003A7895" w:rsidRDefault="001F59C8" w:rsidP="004914F4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257690F7" w14:textId="5A88F9AB" w:rsidR="00301966" w:rsidRPr="003A7895" w:rsidRDefault="00B263D9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Question/s:</w:t>
            </w:r>
            <w:r w:rsidR="004914F4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1F59C8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What makes you afraid? Who do you talk to about your fear?</w:t>
            </w:r>
          </w:p>
        </w:tc>
      </w:tr>
      <w:tr w:rsidR="008C3021" w:rsidRPr="003A7895" w14:paraId="0027693C" w14:textId="77777777" w:rsidTr="00267722">
        <w:trPr>
          <w:trHeight w:val="191"/>
        </w:trPr>
        <w:tc>
          <w:tcPr>
            <w:tcW w:w="1930" w:type="dxa"/>
            <w:vMerge/>
          </w:tcPr>
          <w:p w14:paraId="426FCE80" w14:textId="4912EAD5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5651D9E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nagkakaroon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pag-unawa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3303BED" w14:textId="77777777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konsepto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pamilya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paaralan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komunidad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bilang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kasapi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nito</w:t>
            </w:r>
            <w:proofErr w:type="spellEnd"/>
          </w:p>
          <w:p w14:paraId="1D21E8E9" w14:textId="5C77BDF3" w:rsidR="000B1B0D" w:rsidRPr="003A7895" w:rsidRDefault="000B1B0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body parts and their uses</w:t>
            </w:r>
          </w:p>
        </w:tc>
        <w:tc>
          <w:tcPr>
            <w:tcW w:w="2928" w:type="dxa"/>
            <w:vMerge/>
          </w:tcPr>
          <w:p w14:paraId="38F0F2A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0E990F5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20EE31F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FF441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17E325A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1B9B036F" w14:textId="77777777" w:rsidTr="00267722">
        <w:trPr>
          <w:trHeight w:val="191"/>
        </w:trPr>
        <w:tc>
          <w:tcPr>
            <w:tcW w:w="1930" w:type="dxa"/>
            <w:vMerge/>
          </w:tcPr>
          <w:p w14:paraId="02FCCAD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36FD40E4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PS: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nagpapamalas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ng:</w:t>
            </w:r>
          </w:p>
          <w:p w14:paraId="78BEFEB9" w14:textId="77777777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pagmamalaki</w:t>
            </w:r>
            <w:proofErr w:type="spellEnd"/>
            <w:proofErr w:type="gram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kasiyahang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makapagkwento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sarling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karanasan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bilang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kabahagi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pamilya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paaralan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komunidad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AF3CF0" w14:textId="0C4713CC" w:rsidR="000B1B0D" w:rsidRPr="003A7895" w:rsidRDefault="000B1B0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Take care of oneself and able to solve problems encountered within the context of everyday living</w:t>
            </w:r>
          </w:p>
        </w:tc>
        <w:tc>
          <w:tcPr>
            <w:tcW w:w="2928" w:type="dxa"/>
            <w:vMerge/>
          </w:tcPr>
          <w:p w14:paraId="59C1A01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7427C1E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3446F7E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A09D3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29BB904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46BA6A1F" w14:textId="77777777" w:rsidTr="00267722">
        <w:trPr>
          <w:trHeight w:val="191"/>
        </w:trPr>
        <w:tc>
          <w:tcPr>
            <w:tcW w:w="1930" w:type="dxa"/>
            <w:vMerge/>
          </w:tcPr>
          <w:p w14:paraId="24DF74A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2B8B989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LCC:  KMKPAar-00-2</w:t>
            </w:r>
          </w:p>
          <w:p w14:paraId="2568C15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           KMKPAar-00-3</w:t>
            </w:r>
          </w:p>
        </w:tc>
        <w:tc>
          <w:tcPr>
            <w:tcW w:w="2928" w:type="dxa"/>
            <w:vMerge/>
          </w:tcPr>
          <w:p w14:paraId="3ECE68E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0F9AF2C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4661ABF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0F087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57C54A2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499BCAE8" w14:textId="77777777" w:rsidTr="00267722">
        <w:trPr>
          <w:trHeight w:val="639"/>
        </w:trPr>
        <w:tc>
          <w:tcPr>
            <w:tcW w:w="1930" w:type="dxa"/>
            <w:vMerge w:val="restart"/>
          </w:tcPr>
          <w:p w14:paraId="78860AB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WORK PERIOD 1</w:t>
            </w:r>
          </w:p>
        </w:tc>
        <w:tc>
          <w:tcPr>
            <w:tcW w:w="2756" w:type="dxa"/>
          </w:tcPr>
          <w:p w14:paraId="4955039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LA: SE (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Pagpapaunlad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Kakayahang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Sosyo-Emosyunal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D768E7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7D16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KP (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Kalusugang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pisikal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pagpapaunlad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kakayahang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motor) </w:t>
            </w:r>
          </w:p>
          <w:p w14:paraId="401A4D11" w14:textId="77777777" w:rsidR="000B1B0D" w:rsidRPr="003A7895" w:rsidRDefault="000B1B0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E67D7" w14:textId="7F3C06EB" w:rsidR="000B1B0D" w:rsidRPr="003A7895" w:rsidRDefault="000B1B0D" w:rsidP="0008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LL(</w:t>
            </w:r>
            <w:r w:rsidR="00082E23" w:rsidRPr="003A7895">
              <w:rPr>
                <w:rFonts w:ascii="Times New Roman" w:hAnsi="Times New Roman" w:cs="Times New Roman"/>
                <w:sz w:val="20"/>
                <w:szCs w:val="20"/>
              </w:rPr>
              <w:t>Oral Language)</w:t>
            </w:r>
          </w:p>
          <w:p w14:paraId="14028ABC" w14:textId="77777777" w:rsidR="000B1B0D" w:rsidRPr="003A7895" w:rsidRDefault="000B1B0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AEDA3" w14:textId="77777777" w:rsidR="000B1B0D" w:rsidRPr="003A7895" w:rsidRDefault="000B1B0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PNE(Body and Senses)</w:t>
            </w:r>
          </w:p>
          <w:p w14:paraId="2E806361" w14:textId="77777777" w:rsidR="00531439" w:rsidRPr="003A7895" w:rsidRDefault="00531439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M(Geometry)</w:t>
            </w:r>
          </w:p>
          <w:p w14:paraId="0E714853" w14:textId="77777777" w:rsidR="00531439" w:rsidRPr="003A7895" w:rsidRDefault="00531439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36ACE" w14:textId="2AF04197" w:rsidR="00531439" w:rsidRPr="003A7895" w:rsidRDefault="00531439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M(Number and Number Sense)</w:t>
            </w:r>
          </w:p>
        </w:tc>
        <w:tc>
          <w:tcPr>
            <w:tcW w:w="2928" w:type="dxa"/>
            <w:vMerge w:val="restart"/>
          </w:tcPr>
          <w:p w14:paraId="6DA02681" w14:textId="50562B58" w:rsidR="00301966" w:rsidRPr="003A7895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01966"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t>(Teacher-Supervised)</w:t>
            </w:r>
            <w:r w:rsidR="00301966"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3F2064B" w14:textId="383B7F87" w:rsidR="00301966" w:rsidRPr="003A7895" w:rsidRDefault="001F59C8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Emotion Stick Puppets</w:t>
            </w:r>
          </w:p>
          <w:p w14:paraId="1304F50C" w14:textId="2AAA54CD" w:rsidR="00BD0B3E" w:rsidRPr="003A7895" w:rsidRDefault="00BD0B3E" w:rsidP="00BD0B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SEKPSE-00-1</w:t>
            </w:r>
            <w:r w:rsidR="00082E23" w:rsidRPr="003A7895">
              <w:rPr>
                <w:rFonts w:ascii="Times New Roman" w:hAnsi="Times New Roman" w:cs="Times New Roman"/>
                <w:color w:val="231F20"/>
              </w:rPr>
              <w:t>1</w:t>
            </w:r>
          </w:p>
          <w:p w14:paraId="6383F664" w14:textId="77777777" w:rsidR="00082E23" w:rsidRPr="003A7895" w:rsidRDefault="00082E23" w:rsidP="00BD0B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KPKFM-00-1.4</w:t>
            </w:r>
          </w:p>
          <w:p w14:paraId="589043D3" w14:textId="2022B4C9" w:rsidR="00082E23" w:rsidRPr="003A7895" w:rsidRDefault="00082E23" w:rsidP="00BD0B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LLKOL-Ig-9</w:t>
            </w:r>
          </w:p>
          <w:p w14:paraId="341E4EF6" w14:textId="11E14FAB" w:rsidR="00301966" w:rsidRPr="003A7895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5A97AA94" w14:textId="318B22F5" w:rsidR="00D07996" w:rsidRPr="003A7895" w:rsidRDefault="001F59C8" w:rsidP="005F5292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Feelings Cube</w:t>
            </w:r>
          </w:p>
          <w:p w14:paraId="4E6ABE21" w14:textId="52F9A047" w:rsidR="00AA2BA5" w:rsidRPr="003A7895" w:rsidRDefault="00082E23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SEKPSE-00-11</w:t>
            </w:r>
          </w:p>
          <w:p w14:paraId="449EB7D2" w14:textId="783F2FB5" w:rsidR="001643F4" w:rsidRPr="003A7895" w:rsidRDefault="00082E23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LLKOL-Ig-3</w:t>
            </w:r>
          </w:p>
          <w:p w14:paraId="2549BA13" w14:textId="0EB0671D" w:rsidR="001643F4" w:rsidRPr="003A7895" w:rsidRDefault="00082E23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LLKOL-Ig-9</w:t>
            </w:r>
          </w:p>
          <w:p w14:paraId="0777DF6A" w14:textId="54564D19" w:rsidR="00D07996" w:rsidRPr="003A7895" w:rsidRDefault="001F59C8" w:rsidP="005F5292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>Find a Match</w:t>
            </w:r>
          </w:p>
          <w:p w14:paraId="55ECD008" w14:textId="4A7315A4" w:rsidR="00C12D49" w:rsidRPr="003A7895" w:rsidRDefault="0053270A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</w:t>
            </w:r>
            <w:r w:rsidR="005F5292" w:rsidRPr="003A7895">
              <w:rPr>
                <w:rFonts w:ascii="Times New Roman" w:hAnsi="Times New Roman" w:cs="Times New Roman"/>
                <w:color w:val="231F20"/>
              </w:rPr>
              <w:t>PSE-00-11</w:t>
            </w:r>
          </w:p>
          <w:p w14:paraId="1480DAB0" w14:textId="58EEF7F4" w:rsidR="001643F4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MKAT-00-1</w:t>
            </w:r>
          </w:p>
          <w:p w14:paraId="3D2C084B" w14:textId="473AC9BA" w:rsidR="00D07996" w:rsidRPr="003A7895" w:rsidRDefault="001F59C8" w:rsidP="005F5292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Feelings Collage</w:t>
            </w:r>
          </w:p>
          <w:p w14:paraId="66DA473E" w14:textId="176B401D" w:rsidR="00C12D49" w:rsidRPr="003A7895" w:rsidRDefault="0053270A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10"/>
              </w:rPr>
              <w:t>SEK</w:t>
            </w:r>
            <w:r w:rsidR="005F5292" w:rsidRPr="003A7895">
              <w:rPr>
                <w:rFonts w:ascii="Times New Roman" w:hAnsi="Times New Roman" w:cs="Times New Roman"/>
                <w:color w:val="231F20"/>
                <w:spacing w:val="-10"/>
              </w:rPr>
              <w:t>PSE-00-11</w:t>
            </w:r>
          </w:p>
          <w:p w14:paraId="2A6C794C" w14:textId="7B7AF44A" w:rsidR="001643F4" w:rsidRPr="003A7895" w:rsidRDefault="001643F4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10"/>
              </w:rPr>
              <w:t>KPKFM-0</w:t>
            </w:r>
            <w:r w:rsidR="005F5292" w:rsidRPr="003A7895">
              <w:rPr>
                <w:rFonts w:ascii="Times New Roman" w:hAnsi="Times New Roman" w:cs="Times New Roman"/>
                <w:color w:val="231F20"/>
                <w:spacing w:val="-10"/>
              </w:rPr>
              <w:t>0-1.3</w:t>
            </w:r>
          </w:p>
          <w:p w14:paraId="2B391CC0" w14:textId="4F383053" w:rsidR="002C592B" w:rsidRPr="003A7895" w:rsidRDefault="001F59C8" w:rsidP="005F5292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Food Faces</w:t>
            </w:r>
          </w:p>
          <w:p w14:paraId="487B8AE6" w14:textId="4BDF6D0D" w:rsidR="00C12D49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SEKPSE-00-11</w:t>
            </w:r>
          </w:p>
          <w:p w14:paraId="7EB6FE32" w14:textId="654BE265" w:rsidR="002C592B" w:rsidRPr="003A7895" w:rsidRDefault="002C592B" w:rsidP="005F5292">
            <w:pPr>
              <w:pStyle w:val="TableParagraph"/>
              <w:tabs>
                <w:tab w:val="left" w:pos="340"/>
              </w:tabs>
              <w:spacing w:before="33"/>
              <w:ind w:left="79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55" w:type="dxa"/>
            <w:vMerge w:val="restart"/>
          </w:tcPr>
          <w:p w14:paraId="13E76DBF" w14:textId="14C9BD0B" w:rsidR="00301966" w:rsidRPr="003A7895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01966"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t>(Teacher-Supervised)</w:t>
            </w:r>
            <w:r w:rsidR="00301966"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A81AF58" w14:textId="33477120" w:rsidR="00301966" w:rsidRPr="003A7895" w:rsidRDefault="001F59C8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Poster: What makes you happy?</w:t>
            </w:r>
          </w:p>
          <w:p w14:paraId="5F9DEFBF" w14:textId="5E2CC6BB" w:rsidR="002C592B" w:rsidRPr="003A7895" w:rsidRDefault="00082E23" w:rsidP="006103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SEKPSE-00-11</w:t>
            </w:r>
          </w:p>
          <w:p w14:paraId="3AC87C18" w14:textId="4F620320" w:rsidR="0073004F" w:rsidRPr="003A7895" w:rsidRDefault="00082E23" w:rsidP="006103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SEKEI-00-2</w:t>
            </w:r>
          </w:p>
          <w:p w14:paraId="0CC12ADF" w14:textId="4D6B4B3F" w:rsidR="0073004F" w:rsidRPr="003A7895" w:rsidRDefault="00082E23" w:rsidP="006103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PNEKE-00-5</w:t>
            </w:r>
          </w:p>
          <w:p w14:paraId="0B544FA6" w14:textId="7E1EC4C7" w:rsidR="0073004F" w:rsidRPr="003A7895" w:rsidRDefault="0073004F" w:rsidP="00082E2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47E96" w14:textId="77777777" w:rsidR="0073004F" w:rsidRPr="003A7895" w:rsidRDefault="0073004F" w:rsidP="00730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24A46E" w14:textId="77777777" w:rsidR="005F5292" w:rsidRPr="003A7895" w:rsidRDefault="005F529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67C4D92A" w14:textId="3A0D9065" w:rsidR="005F5292" w:rsidRPr="003A7895" w:rsidRDefault="005F5292" w:rsidP="005F5292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Feelings Cube</w:t>
            </w:r>
          </w:p>
          <w:p w14:paraId="05CC0BDC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SEKPSE-00-11</w:t>
            </w:r>
          </w:p>
          <w:p w14:paraId="7FEFA41A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LLKOL-Ig-3</w:t>
            </w:r>
          </w:p>
          <w:p w14:paraId="27776797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LLKOL-Ig-9</w:t>
            </w:r>
          </w:p>
          <w:p w14:paraId="2ACDE64C" w14:textId="77777777" w:rsidR="005F5292" w:rsidRPr="003A7895" w:rsidRDefault="005F5292" w:rsidP="005F5292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>Find a Match</w:t>
            </w:r>
          </w:p>
          <w:p w14:paraId="3808AE4D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SELPSE-00-11</w:t>
            </w:r>
          </w:p>
          <w:p w14:paraId="40139EC2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MKAT-00-1</w:t>
            </w:r>
          </w:p>
          <w:p w14:paraId="4BBE49B3" w14:textId="77777777" w:rsidR="005F5292" w:rsidRPr="003A7895" w:rsidRDefault="005F5292" w:rsidP="005F5292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Feelings Collage</w:t>
            </w:r>
          </w:p>
          <w:p w14:paraId="5E1E2DF8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10"/>
              </w:rPr>
              <w:t>SELPSE-00-11</w:t>
            </w:r>
          </w:p>
          <w:p w14:paraId="46D66A0C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10"/>
              </w:rPr>
              <w:t>KPKFM-00-1.3</w:t>
            </w:r>
          </w:p>
          <w:p w14:paraId="2AAF17DE" w14:textId="77777777" w:rsidR="005F5292" w:rsidRPr="003A7895" w:rsidRDefault="005F5292" w:rsidP="005F5292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Food Faces</w:t>
            </w:r>
          </w:p>
          <w:p w14:paraId="1A335A65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SEKPSE-00-11</w:t>
            </w:r>
          </w:p>
          <w:p w14:paraId="5395C476" w14:textId="22F013C6" w:rsidR="00BE765C" w:rsidRPr="003A7895" w:rsidRDefault="00BE765C" w:rsidP="00C12D49">
            <w:pPr>
              <w:pStyle w:val="TableParagraph"/>
              <w:tabs>
                <w:tab w:val="left" w:pos="340"/>
              </w:tabs>
              <w:spacing w:before="33"/>
              <w:ind w:left="10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3" w:type="dxa"/>
            <w:vMerge w:val="restart"/>
          </w:tcPr>
          <w:p w14:paraId="6E3860B7" w14:textId="5B91D161" w:rsidR="00301966" w:rsidRPr="003A7895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01966"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t>(Teacher-Supervised)</w:t>
            </w:r>
            <w:r w:rsidR="00301966"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3E32BB8" w14:textId="606D66AF" w:rsidR="00301966" w:rsidRPr="003A7895" w:rsidRDefault="001F59C8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Paint Feelings</w:t>
            </w:r>
          </w:p>
          <w:p w14:paraId="1C20F759" w14:textId="1BB39896" w:rsidR="0073004F" w:rsidRPr="003A7895" w:rsidRDefault="00082E23" w:rsidP="005F5292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SEKPSE-00-1</w:t>
            </w:r>
          </w:p>
          <w:p w14:paraId="2A1909D4" w14:textId="708559E2" w:rsidR="004E4790" w:rsidRPr="003A7895" w:rsidRDefault="00082E23" w:rsidP="005F5292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SKMP-00-1</w:t>
            </w:r>
          </w:p>
          <w:p w14:paraId="0A740873" w14:textId="3ABA3E51" w:rsidR="004E4790" w:rsidRPr="003A7895" w:rsidRDefault="00082E23" w:rsidP="005F5292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SKMP-00-2</w:t>
            </w:r>
          </w:p>
          <w:p w14:paraId="3B75E12D" w14:textId="1E7BB720" w:rsidR="004E4790" w:rsidRPr="003A7895" w:rsidRDefault="004E4790" w:rsidP="00082E23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ind w:left="360"/>
              <w:rPr>
                <w:rFonts w:ascii="Times New Roman" w:hAnsi="Times New Roman" w:cs="Times New Roman"/>
              </w:rPr>
            </w:pPr>
          </w:p>
          <w:p w14:paraId="3D10E03A" w14:textId="0EEA0A9E" w:rsidR="00301966" w:rsidRPr="003A7895" w:rsidRDefault="00301966" w:rsidP="001643F4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813FA" w14:textId="77777777" w:rsidR="005F5292" w:rsidRPr="003A7895" w:rsidRDefault="005F529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0C532A07" w14:textId="4196453B" w:rsidR="005F5292" w:rsidRPr="003A7895" w:rsidRDefault="005F5292" w:rsidP="005F5292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Feelings Cube</w:t>
            </w:r>
          </w:p>
          <w:p w14:paraId="6D80031A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SEKPSE-00-11</w:t>
            </w:r>
          </w:p>
          <w:p w14:paraId="6303F99C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LLKOL-Ig-3</w:t>
            </w:r>
          </w:p>
          <w:p w14:paraId="2A8BD354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LLKOL-Ig-9</w:t>
            </w:r>
          </w:p>
          <w:p w14:paraId="51370871" w14:textId="77777777" w:rsidR="005F5292" w:rsidRPr="003A7895" w:rsidRDefault="005F5292" w:rsidP="005F5292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>Find a Match</w:t>
            </w:r>
          </w:p>
          <w:p w14:paraId="474BC977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SELPSE-00-11</w:t>
            </w:r>
          </w:p>
          <w:p w14:paraId="417CC215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MKAT-00-1</w:t>
            </w:r>
          </w:p>
          <w:p w14:paraId="6A2E7006" w14:textId="77777777" w:rsidR="005F5292" w:rsidRPr="003A7895" w:rsidRDefault="005F5292" w:rsidP="005F5292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Feelings Collage</w:t>
            </w:r>
          </w:p>
          <w:p w14:paraId="128C9290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10"/>
              </w:rPr>
              <w:t>SELPSE-00-11</w:t>
            </w:r>
          </w:p>
          <w:p w14:paraId="35DF65DF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10"/>
              </w:rPr>
              <w:t>KPKFM-00-1.3</w:t>
            </w:r>
          </w:p>
          <w:p w14:paraId="5653E165" w14:textId="77777777" w:rsidR="005F5292" w:rsidRPr="003A7895" w:rsidRDefault="005F5292" w:rsidP="005F5292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Food Faces</w:t>
            </w:r>
          </w:p>
          <w:p w14:paraId="6AFAC12C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SEKPSE-00-11</w:t>
            </w:r>
          </w:p>
          <w:p w14:paraId="45FD22BE" w14:textId="54CA620E" w:rsidR="00BE765C" w:rsidRPr="003A7895" w:rsidRDefault="00BE765C" w:rsidP="00C12D49">
            <w:pPr>
              <w:pStyle w:val="TableParagraph"/>
              <w:tabs>
                <w:tab w:val="left" w:pos="340"/>
              </w:tabs>
              <w:spacing w:before="33"/>
              <w:ind w:left="7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29" w:type="dxa"/>
            <w:vMerge w:val="restart"/>
          </w:tcPr>
          <w:p w14:paraId="4F4D6AEC" w14:textId="029B48A1" w:rsidR="00301966" w:rsidRPr="003A7895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01966"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t>(Teacher-Supervised)</w:t>
            </w:r>
            <w:r w:rsidR="00301966"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80BBE84" w14:textId="5C366FF1" w:rsidR="00301966" w:rsidRPr="003A7895" w:rsidRDefault="001F59C8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Feelings Bingo</w:t>
            </w:r>
          </w:p>
          <w:p w14:paraId="5123E400" w14:textId="70543311" w:rsidR="002C592B" w:rsidRPr="003A7895" w:rsidRDefault="00082E23" w:rsidP="006103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SEKPSE</w:t>
            </w:r>
          </w:p>
          <w:p w14:paraId="1D71C11C" w14:textId="73D9EC0B" w:rsidR="004E4790" w:rsidRPr="003A7895" w:rsidRDefault="004E4790" w:rsidP="001643F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19AE3" w14:textId="77777777" w:rsidR="005F5292" w:rsidRPr="003A7895" w:rsidRDefault="005F529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742FD180" w14:textId="1A405CA5" w:rsidR="005F5292" w:rsidRPr="003A7895" w:rsidRDefault="005F5292" w:rsidP="005F5292">
            <w:pPr>
              <w:pStyle w:val="TableParagraph"/>
              <w:numPr>
                <w:ilvl w:val="0"/>
                <w:numId w:val="31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Feelings Cube</w:t>
            </w:r>
          </w:p>
          <w:p w14:paraId="69850FF0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SEKPSE-00-11</w:t>
            </w:r>
          </w:p>
          <w:p w14:paraId="30C14E85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LLKOL-Ig-3</w:t>
            </w:r>
          </w:p>
          <w:p w14:paraId="02EE001D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LLKOL-Ig-9</w:t>
            </w:r>
          </w:p>
          <w:p w14:paraId="7F870A0F" w14:textId="77777777" w:rsidR="005F5292" w:rsidRPr="003A7895" w:rsidRDefault="005F5292" w:rsidP="005F5292">
            <w:pPr>
              <w:pStyle w:val="TableParagraph"/>
              <w:numPr>
                <w:ilvl w:val="0"/>
                <w:numId w:val="31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>Find a Match</w:t>
            </w:r>
          </w:p>
          <w:p w14:paraId="7A99E420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SELPSE-00-11</w:t>
            </w:r>
          </w:p>
          <w:p w14:paraId="7CD18826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MKAT-00-1</w:t>
            </w:r>
          </w:p>
          <w:p w14:paraId="0D6102A2" w14:textId="77777777" w:rsidR="005F5292" w:rsidRPr="003A7895" w:rsidRDefault="005F5292" w:rsidP="005F5292">
            <w:pPr>
              <w:pStyle w:val="TableParagraph"/>
              <w:numPr>
                <w:ilvl w:val="0"/>
                <w:numId w:val="31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Feelings Collage</w:t>
            </w:r>
          </w:p>
          <w:p w14:paraId="5DAEB8D2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10"/>
              </w:rPr>
              <w:t>SELPSE-00-11</w:t>
            </w:r>
          </w:p>
          <w:p w14:paraId="12F5446E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10"/>
              </w:rPr>
              <w:t>KPKFM-00-1.3</w:t>
            </w:r>
          </w:p>
          <w:p w14:paraId="664EF844" w14:textId="77777777" w:rsidR="005F5292" w:rsidRPr="003A7895" w:rsidRDefault="005F5292" w:rsidP="005F5292">
            <w:pPr>
              <w:pStyle w:val="TableParagraph"/>
              <w:numPr>
                <w:ilvl w:val="0"/>
                <w:numId w:val="31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Food Faces</w:t>
            </w:r>
          </w:p>
          <w:p w14:paraId="7E972D67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SEKPSE-00-11</w:t>
            </w:r>
          </w:p>
          <w:p w14:paraId="1255EC00" w14:textId="04A8E5C0" w:rsidR="00BE765C" w:rsidRPr="003A7895" w:rsidRDefault="00BE765C" w:rsidP="00BE765C">
            <w:pPr>
              <w:pStyle w:val="TableParagraph"/>
              <w:tabs>
                <w:tab w:val="left" w:pos="340"/>
              </w:tabs>
              <w:spacing w:before="33"/>
              <w:ind w:left="34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95" w:type="dxa"/>
            <w:vMerge w:val="restart"/>
          </w:tcPr>
          <w:p w14:paraId="3C845006" w14:textId="2CAA623B" w:rsidR="00301966" w:rsidRPr="003A7895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01966"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t>(Teacher-Supervised)</w:t>
            </w:r>
            <w:r w:rsidR="00301966"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AFECD2C" w14:textId="2A7036C8" w:rsidR="00301966" w:rsidRPr="003A7895" w:rsidRDefault="001F59C8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Fear Fishing</w:t>
            </w:r>
          </w:p>
          <w:p w14:paraId="2168D13A" w14:textId="23CE4A22" w:rsidR="002C592B" w:rsidRPr="003A7895" w:rsidRDefault="00082E23" w:rsidP="006103E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SEKPSE-IIIc-6</w:t>
            </w:r>
          </w:p>
          <w:p w14:paraId="44A95CC1" w14:textId="36A6F56F" w:rsidR="002C592B" w:rsidRPr="003A7895" w:rsidRDefault="00082E23" w:rsidP="006103E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SEKPSE-00-8</w:t>
            </w:r>
          </w:p>
          <w:p w14:paraId="09157E6A" w14:textId="4D33D9E7" w:rsidR="004E4790" w:rsidRPr="003A7895" w:rsidRDefault="00082E23" w:rsidP="006103E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SEKPSE-00-11</w:t>
            </w:r>
          </w:p>
          <w:p w14:paraId="063BF55E" w14:textId="77777777" w:rsidR="005F5292" w:rsidRPr="003A7895" w:rsidRDefault="005F529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4540C77A" w14:textId="6B65B63F" w:rsidR="005F5292" w:rsidRPr="003A7895" w:rsidRDefault="005F5292" w:rsidP="005F5292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Feelings Cube</w:t>
            </w:r>
          </w:p>
          <w:p w14:paraId="6131733A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SEKPSE-00-11</w:t>
            </w:r>
          </w:p>
          <w:p w14:paraId="411E6517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LLKOL-Ig-3</w:t>
            </w:r>
          </w:p>
          <w:p w14:paraId="46190835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LLKOL-Ig-9</w:t>
            </w:r>
          </w:p>
          <w:p w14:paraId="495CC5D3" w14:textId="2311202A" w:rsidR="005F5292" w:rsidRPr="003A7895" w:rsidRDefault="005F5292" w:rsidP="005F5292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>Find a Match</w:t>
            </w:r>
          </w:p>
          <w:p w14:paraId="071E1110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SELPSE-00-11</w:t>
            </w:r>
          </w:p>
          <w:p w14:paraId="27814B63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MKAT-00-1</w:t>
            </w:r>
          </w:p>
          <w:p w14:paraId="2635CDC3" w14:textId="77777777" w:rsidR="005F5292" w:rsidRPr="003A7895" w:rsidRDefault="005F5292" w:rsidP="005F5292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Feelings Collage</w:t>
            </w:r>
          </w:p>
          <w:p w14:paraId="79237F8A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10"/>
              </w:rPr>
              <w:t>SELPSE-00-11</w:t>
            </w:r>
          </w:p>
          <w:p w14:paraId="61E0B8D5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10"/>
              </w:rPr>
              <w:t>KPKFM-00-1.3</w:t>
            </w:r>
          </w:p>
          <w:p w14:paraId="051FAC35" w14:textId="77777777" w:rsidR="005F5292" w:rsidRPr="003A7895" w:rsidRDefault="005F5292" w:rsidP="005F5292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Food Faces</w:t>
            </w:r>
          </w:p>
          <w:p w14:paraId="2B1E2527" w14:textId="77777777" w:rsidR="005F5292" w:rsidRPr="003A7895" w:rsidRDefault="005F5292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SEKPSE-00-11</w:t>
            </w:r>
          </w:p>
          <w:p w14:paraId="32F70587" w14:textId="74C3FD5E" w:rsidR="00BE765C" w:rsidRPr="003A7895" w:rsidRDefault="00BE765C" w:rsidP="00C12D49">
            <w:pPr>
              <w:pStyle w:val="TableParagraph"/>
              <w:spacing w:before="33"/>
              <w:ind w:left="10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3021" w:rsidRPr="003A7895" w14:paraId="29A02D60" w14:textId="77777777" w:rsidTr="00267722">
        <w:trPr>
          <w:trHeight w:val="638"/>
        </w:trPr>
        <w:tc>
          <w:tcPr>
            <w:tcW w:w="1930" w:type="dxa"/>
            <w:vMerge/>
          </w:tcPr>
          <w:p w14:paraId="78C40F54" w14:textId="3186EC44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148CFCA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nagkakaroon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pag-unawa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FC68017" w14:textId="77777777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sariling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kakayahang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sumubok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gamitin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maayos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kamay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upang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lumikha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lumimbag</w:t>
            </w:r>
            <w:proofErr w:type="spellEnd"/>
          </w:p>
          <w:p w14:paraId="6DCEC225" w14:textId="2FFAF490" w:rsidR="0053270A" w:rsidRPr="003A7895" w:rsidRDefault="0053270A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sariling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ugali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damdamin</w:t>
            </w:r>
            <w:proofErr w:type="spellEnd"/>
          </w:p>
          <w:p w14:paraId="7D2CED3C" w14:textId="77777777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pagpapahayag</w:t>
            </w:r>
            <w:proofErr w:type="spellEnd"/>
            <w:proofErr w:type="gram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kaisipan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imahinasyon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malikhain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malayang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pamamaraan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6603D9" w14:textId="1D9875B1" w:rsidR="000B1B0D" w:rsidRPr="003A7895" w:rsidRDefault="000B1B0D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Letter representation of sounds- that letters as symbols have names and distinct sounds</w:t>
            </w:r>
          </w:p>
          <w:p w14:paraId="17344CA3" w14:textId="26A03B35" w:rsidR="000B1B0D" w:rsidRPr="003A7895" w:rsidRDefault="000B1B0D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Body parts and their uses</w:t>
            </w:r>
          </w:p>
          <w:p w14:paraId="3CAABE8D" w14:textId="4F9A5D8F" w:rsidR="00531439" w:rsidRPr="003A7895" w:rsidRDefault="00531439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Objects can be 2-dimensional or 3- dimensional</w:t>
            </w:r>
          </w:p>
          <w:p w14:paraId="3F9612CE" w14:textId="3211F3ED" w:rsidR="00301966" w:rsidRPr="003A7895" w:rsidRDefault="00531439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The sense of quantity and numeral relations, </w:t>
            </w:r>
            <w:r w:rsidRPr="003A7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that addition results in increase and subtraction results in decrease</w:t>
            </w:r>
          </w:p>
        </w:tc>
        <w:tc>
          <w:tcPr>
            <w:tcW w:w="2928" w:type="dxa"/>
            <w:vMerge/>
          </w:tcPr>
          <w:p w14:paraId="7B5C33F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1B4351D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00A88D4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4108F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2302486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702CB4AD" w14:textId="77777777" w:rsidTr="00784326">
        <w:trPr>
          <w:trHeight w:val="2883"/>
        </w:trPr>
        <w:tc>
          <w:tcPr>
            <w:tcW w:w="1930" w:type="dxa"/>
            <w:vMerge/>
          </w:tcPr>
          <w:p w14:paraId="00F977D2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7D7672C0" w14:textId="77777777" w:rsidR="00784326" w:rsidRPr="003A7895" w:rsidRDefault="0078432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nagpapamalas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ng:</w:t>
            </w:r>
          </w:p>
          <w:p w14:paraId="67989B75" w14:textId="77777777" w:rsidR="0053270A" w:rsidRPr="003A7895" w:rsidRDefault="0053270A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1D2A2F" w14:textId="77777777" w:rsidR="00784326" w:rsidRPr="003A7895" w:rsidRDefault="00784326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kakayahang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gamitin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kamay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daliri</w:t>
            </w:r>
            <w:proofErr w:type="spellEnd"/>
          </w:p>
          <w:p w14:paraId="4B3EB1FA" w14:textId="0D1C8A38" w:rsidR="0053270A" w:rsidRPr="003A7895" w:rsidRDefault="0053270A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kakayahang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kontrolin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sariling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damdamin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uugali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gumawa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desisyon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magtagumpay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kanyang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gawain</w:t>
            </w:r>
            <w:proofErr w:type="spellEnd"/>
          </w:p>
          <w:p w14:paraId="7CE7B9A6" w14:textId="77777777" w:rsidR="00784326" w:rsidRPr="003A7895" w:rsidRDefault="00784326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kakayahang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maipahayag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kaisipan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damdamin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saloobin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imahinasyob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pamamagitan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malikhaing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pagguhit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pagpinta</w:t>
            </w:r>
            <w:proofErr w:type="spellEnd"/>
          </w:p>
          <w:p w14:paraId="6C0C2543" w14:textId="77777777" w:rsidR="000B1B0D" w:rsidRPr="003A7895" w:rsidRDefault="000B1B0D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identify the letter names and sounds</w:t>
            </w:r>
          </w:p>
          <w:p w14:paraId="70040E2A" w14:textId="77777777" w:rsidR="000B1B0D" w:rsidRPr="003A7895" w:rsidRDefault="000B1B0D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  <w:p w14:paraId="4485A645" w14:textId="77777777" w:rsidR="00531439" w:rsidRPr="003A7895" w:rsidRDefault="00531439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describe and compare 2- dimensional and 3- dimensional objects</w:t>
            </w:r>
          </w:p>
          <w:p w14:paraId="3EBF29F5" w14:textId="56488CFE" w:rsidR="00531439" w:rsidRPr="003A7895" w:rsidRDefault="00531439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perform simple addition and subtraction of up to 10 objects or pictures/ drawings</w:t>
            </w:r>
          </w:p>
        </w:tc>
        <w:tc>
          <w:tcPr>
            <w:tcW w:w="2928" w:type="dxa"/>
            <w:vMerge/>
          </w:tcPr>
          <w:p w14:paraId="46B95EEA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507B18B7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1D6FF8ED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AD6AC5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76E5FD20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6F497E96" w14:textId="77777777" w:rsidTr="00267722">
        <w:trPr>
          <w:trHeight w:val="191"/>
        </w:trPr>
        <w:tc>
          <w:tcPr>
            <w:tcW w:w="1930" w:type="dxa"/>
            <w:vMerge w:val="restart"/>
          </w:tcPr>
          <w:p w14:paraId="2782FBA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MEETING TIME 2</w:t>
            </w:r>
          </w:p>
        </w:tc>
        <w:tc>
          <w:tcPr>
            <w:tcW w:w="2756" w:type="dxa"/>
          </w:tcPr>
          <w:p w14:paraId="3ED87B49" w14:textId="77777777" w:rsidR="00301966" w:rsidRPr="003A7895" w:rsidRDefault="00301966" w:rsidP="00532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  <w:r w:rsidR="0053270A" w:rsidRPr="003A7895">
              <w:rPr>
                <w:rFonts w:ascii="Times New Roman" w:hAnsi="Times New Roman" w:cs="Times New Roman"/>
                <w:sz w:val="20"/>
                <w:szCs w:val="20"/>
              </w:rPr>
              <w:t>SE (</w:t>
            </w:r>
            <w:proofErr w:type="spellStart"/>
            <w:r w:rsidR="0053270A" w:rsidRPr="003A7895">
              <w:rPr>
                <w:rFonts w:ascii="Times New Roman" w:hAnsi="Times New Roman" w:cs="Times New Roman"/>
                <w:sz w:val="20"/>
                <w:szCs w:val="20"/>
              </w:rPr>
              <w:t>Pagpapaunlad</w:t>
            </w:r>
            <w:proofErr w:type="spellEnd"/>
            <w:r w:rsidR="0053270A"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270A" w:rsidRPr="003A789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="0053270A"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270A" w:rsidRPr="003A7895">
              <w:rPr>
                <w:rFonts w:ascii="Times New Roman" w:hAnsi="Times New Roman" w:cs="Times New Roman"/>
                <w:sz w:val="20"/>
                <w:szCs w:val="20"/>
              </w:rPr>
              <w:t>Kakayahang</w:t>
            </w:r>
            <w:proofErr w:type="spellEnd"/>
            <w:r w:rsidR="0053270A"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270A" w:rsidRPr="003A7895">
              <w:rPr>
                <w:rFonts w:ascii="Times New Roman" w:hAnsi="Times New Roman" w:cs="Times New Roman"/>
                <w:sz w:val="20"/>
                <w:szCs w:val="20"/>
              </w:rPr>
              <w:t>Sosyo-Emosyunal</w:t>
            </w:r>
            <w:proofErr w:type="spellEnd"/>
            <w:r w:rsidR="0053270A" w:rsidRPr="003A78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1FE62CF" w14:textId="77777777" w:rsidR="0053270A" w:rsidRPr="003A7895" w:rsidRDefault="0053270A" w:rsidP="00532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D6680" w14:textId="67215705" w:rsidR="0053270A" w:rsidRPr="003A7895" w:rsidRDefault="0053270A" w:rsidP="00532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LL(Oral Language)</w:t>
            </w:r>
          </w:p>
        </w:tc>
        <w:tc>
          <w:tcPr>
            <w:tcW w:w="2928" w:type="dxa"/>
            <w:vMerge w:val="restart"/>
          </w:tcPr>
          <w:p w14:paraId="016ADBB2" w14:textId="15BC3A57" w:rsidR="00301966" w:rsidRPr="003A7895" w:rsidRDefault="001F59C8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Tell experiences using the emotions puppets</w:t>
            </w:r>
          </w:p>
        </w:tc>
        <w:tc>
          <w:tcPr>
            <w:tcW w:w="2655" w:type="dxa"/>
            <w:vMerge w:val="restart"/>
          </w:tcPr>
          <w:p w14:paraId="281B206D" w14:textId="77777777" w:rsidR="001F59C8" w:rsidRPr="003A7895" w:rsidRDefault="001F59C8" w:rsidP="001F59C8">
            <w:pPr>
              <w:pStyle w:val="TableParagraph"/>
              <w:spacing w:line="278" w:lineRule="auto"/>
              <w:ind w:right="74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Song: Kung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ikaw</w:t>
            </w:r>
            <w:proofErr w:type="spellEnd"/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ay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masaya</w:t>
            </w:r>
            <w:proofErr w:type="spellEnd"/>
          </w:p>
          <w:p w14:paraId="33B7C147" w14:textId="77777777" w:rsidR="001F59C8" w:rsidRPr="003A7895" w:rsidRDefault="001F59C8" w:rsidP="001F59C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2B7E9431" w14:textId="77777777" w:rsidR="001F59C8" w:rsidRPr="003A7895" w:rsidRDefault="001F59C8" w:rsidP="001F59C8">
            <w:pPr>
              <w:pStyle w:val="TableParagraph"/>
              <w:spacing w:before="0" w:line="278" w:lineRule="auto"/>
              <w:ind w:right="114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Share an experience where you made someone happy in</w:t>
            </w:r>
          </w:p>
          <w:p w14:paraId="6E7B003D" w14:textId="3207D5A6" w:rsidR="00301966" w:rsidRPr="003A7895" w:rsidRDefault="001F59C8" w:rsidP="001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the family; someone in school</w:t>
            </w:r>
          </w:p>
        </w:tc>
        <w:tc>
          <w:tcPr>
            <w:tcW w:w="2403" w:type="dxa"/>
            <w:vMerge w:val="restart"/>
          </w:tcPr>
          <w:p w14:paraId="71442B85" w14:textId="04E75AC6" w:rsidR="00301966" w:rsidRPr="003A7895" w:rsidRDefault="001F59C8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Share feelings while painting</w:t>
            </w:r>
          </w:p>
        </w:tc>
        <w:tc>
          <w:tcPr>
            <w:tcW w:w="2429" w:type="dxa"/>
            <w:vMerge w:val="restart"/>
          </w:tcPr>
          <w:p w14:paraId="67F1DE87" w14:textId="5981306E" w:rsidR="00301966" w:rsidRPr="003A7895" w:rsidRDefault="00301966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 w:val="restart"/>
          </w:tcPr>
          <w:p w14:paraId="678B8A67" w14:textId="49721710" w:rsidR="00222ED5" w:rsidRPr="003A7895" w:rsidRDefault="001F59C8" w:rsidP="005F529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How do you fight your fears?</w:t>
            </w:r>
          </w:p>
        </w:tc>
      </w:tr>
      <w:tr w:rsidR="008C3021" w:rsidRPr="003A7895" w14:paraId="7DE206EA" w14:textId="77777777" w:rsidTr="00267722">
        <w:trPr>
          <w:trHeight w:val="191"/>
        </w:trPr>
        <w:tc>
          <w:tcPr>
            <w:tcW w:w="1930" w:type="dxa"/>
            <w:vMerge/>
          </w:tcPr>
          <w:p w14:paraId="718A3348" w14:textId="67F36192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5DDE357C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nagkakaroon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pag-unawa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6B5CD79" w14:textId="77777777" w:rsidR="0053270A" w:rsidRPr="003A7895" w:rsidRDefault="0053270A" w:rsidP="0053270A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sariling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ugali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damdamin</w:t>
            </w:r>
            <w:proofErr w:type="spellEnd"/>
          </w:p>
          <w:p w14:paraId="30B6B847" w14:textId="5B4ED83D" w:rsidR="00301966" w:rsidRPr="003A7895" w:rsidRDefault="0053270A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increasing his/ her conversation skills</w:t>
            </w:r>
          </w:p>
        </w:tc>
        <w:tc>
          <w:tcPr>
            <w:tcW w:w="2928" w:type="dxa"/>
            <w:vMerge/>
          </w:tcPr>
          <w:p w14:paraId="6CC85AA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5D4A90D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10A419D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7F553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69F52D9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399EC6F8" w14:textId="77777777" w:rsidTr="005A6FFD">
        <w:trPr>
          <w:trHeight w:val="1886"/>
        </w:trPr>
        <w:tc>
          <w:tcPr>
            <w:tcW w:w="1930" w:type="dxa"/>
            <w:vMerge/>
          </w:tcPr>
          <w:p w14:paraId="63303DC9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4CBF2EBF" w14:textId="77777777" w:rsidR="00784326" w:rsidRPr="003A7895" w:rsidRDefault="0078432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PS: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nagpapamalas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ng:</w:t>
            </w:r>
          </w:p>
          <w:p w14:paraId="07FE38DF" w14:textId="606207E1" w:rsidR="0053270A" w:rsidRPr="003A7895" w:rsidRDefault="0053270A" w:rsidP="0053270A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kakayahang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kontrolin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sariling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damdamin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uugali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gumawa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desisyon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magtagumpay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kanyang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Gawain</w:t>
            </w:r>
          </w:p>
          <w:p w14:paraId="5D713059" w14:textId="1D869274" w:rsidR="00784326" w:rsidRPr="003A7895" w:rsidRDefault="0053270A" w:rsidP="005A6FFD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confidently speak and express his/ her feelings and ideas in words that make sense</w:t>
            </w:r>
          </w:p>
        </w:tc>
        <w:tc>
          <w:tcPr>
            <w:tcW w:w="2928" w:type="dxa"/>
            <w:vMerge/>
          </w:tcPr>
          <w:p w14:paraId="5A58B3CD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17F6A7C7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6C8F2AC6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68D195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0F3D3173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A7895" w14:paraId="77563C5B" w14:textId="77777777" w:rsidTr="00267722">
        <w:trPr>
          <w:trHeight w:val="67"/>
        </w:trPr>
        <w:tc>
          <w:tcPr>
            <w:tcW w:w="1930" w:type="dxa"/>
            <w:vMerge w:val="restart"/>
          </w:tcPr>
          <w:p w14:paraId="6EFAEDC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SUPERVISED RECESS</w:t>
            </w:r>
          </w:p>
        </w:tc>
        <w:tc>
          <w:tcPr>
            <w:tcW w:w="2756" w:type="dxa"/>
          </w:tcPr>
          <w:p w14:paraId="2B80221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LA: PKK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Pangangalaga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Sariling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Kalusugan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810" w:type="dxa"/>
            <w:gridSpan w:val="5"/>
            <w:vMerge w:val="restart"/>
          </w:tcPr>
          <w:p w14:paraId="6DA89482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SNACK TIME</w:t>
            </w:r>
          </w:p>
        </w:tc>
      </w:tr>
      <w:tr w:rsidR="00301966" w:rsidRPr="003A7895" w14:paraId="31BABD9E" w14:textId="77777777" w:rsidTr="00267722">
        <w:trPr>
          <w:trHeight w:val="65"/>
        </w:trPr>
        <w:tc>
          <w:tcPr>
            <w:tcW w:w="1930" w:type="dxa"/>
            <w:vMerge/>
          </w:tcPr>
          <w:p w14:paraId="4256561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05315A8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nagkakaroon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pag-unawa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16B441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kakayahang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pangalagaan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sariling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kalusugan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810" w:type="dxa"/>
            <w:gridSpan w:val="5"/>
            <w:vMerge/>
          </w:tcPr>
          <w:p w14:paraId="1B1FE5A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A7895" w14:paraId="1163F674" w14:textId="77777777" w:rsidTr="00267722">
        <w:trPr>
          <w:trHeight w:val="65"/>
        </w:trPr>
        <w:tc>
          <w:tcPr>
            <w:tcW w:w="1930" w:type="dxa"/>
            <w:vMerge/>
          </w:tcPr>
          <w:p w14:paraId="640930D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4FA364C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nagpapamalas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ng:</w:t>
            </w:r>
          </w:p>
          <w:p w14:paraId="4A5EC4E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pagsasagawa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mga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pangunahing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kasanayan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ukol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pansariling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kalinisan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pang-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araw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araw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pamumuhay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pangangalaga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para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sariling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810" w:type="dxa"/>
            <w:gridSpan w:val="5"/>
            <w:vMerge/>
          </w:tcPr>
          <w:p w14:paraId="30B4566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A7895" w14:paraId="03A1C12D" w14:textId="77777777" w:rsidTr="00267722">
        <w:trPr>
          <w:trHeight w:val="65"/>
        </w:trPr>
        <w:tc>
          <w:tcPr>
            <w:tcW w:w="1930" w:type="dxa"/>
            <w:vMerge/>
          </w:tcPr>
          <w:p w14:paraId="42F280B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6C414F7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LCC: KPKPKK-Ih-1</w:t>
            </w:r>
          </w:p>
        </w:tc>
        <w:tc>
          <w:tcPr>
            <w:tcW w:w="12810" w:type="dxa"/>
            <w:gridSpan w:val="5"/>
            <w:vMerge/>
          </w:tcPr>
          <w:p w14:paraId="20915CC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1F98FC9E" w14:textId="77777777" w:rsidTr="00267722">
        <w:trPr>
          <w:trHeight w:val="67"/>
        </w:trPr>
        <w:tc>
          <w:tcPr>
            <w:tcW w:w="1930" w:type="dxa"/>
            <w:vMerge w:val="restart"/>
          </w:tcPr>
          <w:p w14:paraId="6F7C7E4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STORY</w:t>
            </w:r>
          </w:p>
        </w:tc>
        <w:tc>
          <w:tcPr>
            <w:tcW w:w="2756" w:type="dxa"/>
          </w:tcPr>
          <w:p w14:paraId="1604C2E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LA: BPA (Book and Print Awareness)</w:t>
            </w:r>
          </w:p>
        </w:tc>
        <w:tc>
          <w:tcPr>
            <w:tcW w:w="2928" w:type="dxa"/>
            <w:vMerge w:val="restart"/>
          </w:tcPr>
          <w:p w14:paraId="4FB60DC8" w14:textId="402E43BC" w:rsidR="00301966" w:rsidRPr="003A7895" w:rsidRDefault="0014003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Theme: Any age and culturally appropriate story about different emotions.</w:t>
            </w:r>
          </w:p>
        </w:tc>
        <w:tc>
          <w:tcPr>
            <w:tcW w:w="2655" w:type="dxa"/>
            <w:vMerge w:val="restart"/>
          </w:tcPr>
          <w:p w14:paraId="163B80C9" w14:textId="365DD858" w:rsidR="00301966" w:rsidRPr="003A7895" w:rsidRDefault="0014003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Theme: Any age and culturally appropriate story about being happy.</w:t>
            </w:r>
          </w:p>
        </w:tc>
        <w:tc>
          <w:tcPr>
            <w:tcW w:w="2403" w:type="dxa"/>
            <w:vMerge w:val="restart"/>
          </w:tcPr>
          <w:p w14:paraId="03C84B4E" w14:textId="2A141D20" w:rsidR="00301966" w:rsidRPr="003A7895" w:rsidRDefault="0014003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Theme: Any age and culturally appropriate story about being sad.</w:t>
            </w:r>
          </w:p>
        </w:tc>
        <w:tc>
          <w:tcPr>
            <w:tcW w:w="2429" w:type="dxa"/>
            <w:vMerge w:val="restart"/>
          </w:tcPr>
          <w:p w14:paraId="35FDB03A" w14:textId="41EB35CE" w:rsidR="00301966" w:rsidRPr="003A7895" w:rsidRDefault="0014003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Theme: Any age and culturally appropriate story about being angry.</w:t>
            </w:r>
          </w:p>
        </w:tc>
        <w:tc>
          <w:tcPr>
            <w:tcW w:w="2395" w:type="dxa"/>
            <w:vMerge w:val="restart"/>
          </w:tcPr>
          <w:p w14:paraId="605E6015" w14:textId="3393785E" w:rsidR="00301966" w:rsidRPr="003A7895" w:rsidRDefault="0014003D" w:rsidP="00D0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Theme: Any age and culturally appropriate story about being scared/ afraid.</w:t>
            </w:r>
          </w:p>
        </w:tc>
      </w:tr>
      <w:tr w:rsidR="008C3021" w:rsidRPr="003A7895" w14:paraId="7D5CF1CF" w14:textId="77777777" w:rsidTr="00267722">
        <w:trPr>
          <w:trHeight w:val="65"/>
        </w:trPr>
        <w:tc>
          <w:tcPr>
            <w:tcW w:w="1930" w:type="dxa"/>
            <w:vMerge/>
          </w:tcPr>
          <w:p w14:paraId="4B1FFDF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255E819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demonstrates an understanding of:</w:t>
            </w:r>
          </w:p>
          <w:p w14:paraId="359D37D2" w14:textId="77777777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book familiarity, awareness that there is a story to read with a beginning and an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, written by author(s), and illustrated by someone</w:t>
            </w:r>
          </w:p>
          <w:p w14:paraId="6B734A3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14:paraId="40F2A1B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3732572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21452D3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E4282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4CE4B76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13C2C2B2" w14:textId="77777777" w:rsidTr="00267722">
        <w:trPr>
          <w:trHeight w:val="65"/>
        </w:trPr>
        <w:tc>
          <w:tcPr>
            <w:tcW w:w="1930" w:type="dxa"/>
            <w:vMerge/>
          </w:tcPr>
          <w:p w14:paraId="71B59B0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5F08DC5E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shall be able to:</w:t>
            </w:r>
          </w:p>
          <w:p w14:paraId="71FADBFC" w14:textId="77777777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2928" w:type="dxa"/>
            <w:vMerge/>
          </w:tcPr>
          <w:p w14:paraId="3FD64A9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1AF80FA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397DEF4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51870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65B60AA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3171E6FE" w14:textId="77777777" w:rsidTr="00267722">
        <w:trPr>
          <w:trHeight w:val="65"/>
        </w:trPr>
        <w:tc>
          <w:tcPr>
            <w:tcW w:w="1930" w:type="dxa"/>
            <w:vMerge/>
          </w:tcPr>
          <w:p w14:paraId="31B3D1F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5A8B16D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LCC: LLKBPA-00-2 to 8</w:t>
            </w:r>
          </w:p>
          <w:p w14:paraId="24F8510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14:paraId="654A783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74F22ED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09FCDB8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7EC50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4E586D9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6C1FC3BC" w14:textId="77777777" w:rsidTr="00267722">
        <w:trPr>
          <w:trHeight w:val="639"/>
        </w:trPr>
        <w:tc>
          <w:tcPr>
            <w:tcW w:w="1930" w:type="dxa"/>
            <w:vMerge w:val="restart"/>
          </w:tcPr>
          <w:p w14:paraId="79B778A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WORK PERIOD 2</w:t>
            </w:r>
          </w:p>
        </w:tc>
        <w:tc>
          <w:tcPr>
            <w:tcW w:w="2756" w:type="dxa"/>
          </w:tcPr>
          <w:p w14:paraId="355CF18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  <w:r w:rsidR="00531439" w:rsidRPr="003A7895">
              <w:rPr>
                <w:rFonts w:ascii="Times New Roman" w:hAnsi="Times New Roman" w:cs="Times New Roman"/>
                <w:sz w:val="20"/>
                <w:szCs w:val="20"/>
              </w:rPr>
              <w:t>M (Logic</w:t>
            </w: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549D83D" w14:textId="77777777" w:rsidR="00531439" w:rsidRPr="003A7895" w:rsidRDefault="00531439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M(Number and Number Sense)</w:t>
            </w:r>
          </w:p>
          <w:p w14:paraId="52E6009D" w14:textId="77777777" w:rsidR="00531439" w:rsidRPr="003A7895" w:rsidRDefault="00531439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M(Measurement)</w:t>
            </w:r>
          </w:p>
          <w:p w14:paraId="5CB2642B" w14:textId="77777777" w:rsidR="00863361" w:rsidRPr="003A7895" w:rsidRDefault="00863361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BE14E" w14:textId="42B9BD5B" w:rsidR="00863361" w:rsidRPr="003A7895" w:rsidRDefault="00863361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 (Creative Expression)</w:t>
            </w:r>
          </w:p>
        </w:tc>
        <w:tc>
          <w:tcPr>
            <w:tcW w:w="2928" w:type="dxa"/>
            <w:vMerge w:val="restart"/>
          </w:tcPr>
          <w:p w14:paraId="7F994D74" w14:textId="574D23CF" w:rsidR="00301966" w:rsidRPr="003A7895" w:rsidRDefault="0094015D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Teacher- Supervised Activity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4914F4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14003D" w:rsidRPr="003A7895">
              <w:rPr>
                <w:rFonts w:ascii="Times New Roman" w:hAnsi="Times New Roman" w:cs="Times New Roman"/>
                <w:color w:val="231F20"/>
                <w:sz w:val="18"/>
              </w:rPr>
              <w:t>Emotion Patterns</w:t>
            </w:r>
          </w:p>
          <w:p w14:paraId="48E29594" w14:textId="77777777" w:rsidR="008C3021" w:rsidRPr="003A7895" w:rsidRDefault="008C3021" w:rsidP="003019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MKSC-00-19</w:t>
            </w:r>
          </w:p>
          <w:p w14:paraId="591439DB" w14:textId="77777777" w:rsidR="008C3021" w:rsidRPr="003A7895" w:rsidRDefault="008C3021" w:rsidP="003019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MKSC-00-20</w:t>
            </w:r>
          </w:p>
          <w:p w14:paraId="29B46797" w14:textId="2171625E" w:rsidR="008C3021" w:rsidRPr="003A7895" w:rsidRDefault="008C3021" w:rsidP="003019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MKSC-00-21</w:t>
            </w:r>
          </w:p>
          <w:p w14:paraId="15D76A12" w14:textId="41BA1F2A" w:rsidR="008C3021" w:rsidRPr="003A7895" w:rsidRDefault="008C3021" w:rsidP="003019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MKSC-00-22</w:t>
            </w:r>
          </w:p>
          <w:p w14:paraId="4ECE8884" w14:textId="77FC6B7C" w:rsidR="00267722" w:rsidRPr="003A7895" w:rsidRDefault="00267722" w:rsidP="008C302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02F77536" w14:textId="564AD405" w:rsidR="00D07996" w:rsidRPr="003A7895" w:rsidRDefault="00795CEE" w:rsidP="00795CE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1. </w:t>
            </w:r>
            <w:r w:rsidR="0014003D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Playdough </w:t>
            </w:r>
            <w:proofErr w:type="spellStart"/>
            <w:r w:rsidR="0014003D" w:rsidRPr="003A7895">
              <w:rPr>
                <w:rFonts w:ascii="Times New Roman" w:hAnsi="Times New Roman" w:cs="Times New Roman"/>
                <w:color w:val="231F20"/>
                <w:sz w:val="18"/>
              </w:rPr>
              <w:t>Cirle</w:t>
            </w:r>
            <w:proofErr w:type="spellEnd"/>
          </w:p>
          <w:p w14:paraId="28ED4D84" w14:textId="77777777" w:rsidR="008C3021" w:rsidRPr="003A7895" w:rsidRDefault="008C3021" w:rsidP="005F529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KPKFM-00-1.5</w:t>
            </w:r>
          </w:p>
          <w:p w14:paraId="1026EE3F" w14:textId="77777777" w:rsidR="008C3021" w:rsidRPr="003A7895" w:rsidRDefault="008C3021" w:rsidP="008C302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SKMP-00-6</w:t>
            </w:r>
          </w:p>
          <w:p w14:paraId="5ABAA077" w14:textId="408E8F59" w:rsidR="00795CEE" w:rsidRPr="003A7895" w:rsidRDefault="008C3021" w:rsidP="008C302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MKSC-00-10</w:t>
            </w:r>
          </w:p>
          <w:p w14:paraId="6A5857B4" w14:textId="1EE5E9A5" w:rsidR="00D07996" w:rsidRPr="003A7895" w:rsidRDefault="0014003D" w:rsidP="005F5292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3"/>
              <w:ind w:left="373" w:hanging="18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Shape Lacing: Circle</w:t>
            </w:r>
          </w:p>
          <w:p w14:paraId="594AA7E4" w14:textId="503D9DBA" w:rsidR="00795CEE" w:rsidRPr="003A7895" w:rsidRDefault="005A6FFD" w:rsidP="005F529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</w:t>
            </w:r>
            <w:r w:rsidR="008C3021" w:rsidRPr="003A7895">
              <w:rPr>
                <w:rFonts w:ascii="Times New Roman" w:hAnsi="Times New Roman" w:cs="Times New Roman"/>
                <w:color w:val="231F20"/>
                <w:spacing w:val="-5"/>
              </w:rPr>
              <w:t xml:space="preserve"> MKSC-00-1</w:t>
            </w:r>
          </w:p>
          <w:p w14:paraId="2D55C51C" w14:textId="77777777" w:rsidR="008C3021" w:rsidRPr="003A7895" w:rsidRDefault="008C3021" w:rsidP="005F529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10"/>
              </w:rPr>
              <w:t>MKSC-00-2</w:t>
            </w:r>
          </w:p>
          <w:p w14:paraId="057A01EA" w14:textId="77777777" w:rsidR="00795CEE" w:rsidRPr="003A7895" w:rsidRDefault="00795CEE" w:rsidP="00795CEE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5A299259" w14:textId="5FDEDCD7" w:rsidR="00D07996" w:rsidRPr="003A7895" w:rsidRDefault="0014003D" w:rsidP="005F5292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3"/>
              <w:ind w:left="643" w:hanging="597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Worksheet: Count and Add</w:t>
            </w:r>
          </w:p>
          <w:p w14:paraId="32B78E63" w14:textId="77777777" w:rsidR="008C3021" w:rsidRPr="003A7895" w:rsidRDefault="008C3021" w:rsidP="008C3021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MKC-00-7</w:t>
            </w:r>
          </w:p>
          <w:p w14:paraId="243FAFDB" w14:textId="46DE38EB" w:rsidR="008C3021" w:rsidRPr="003A7895" w:rsidRDefault="008C3021" w:rsidP="008C3021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3"/>
              </w:rPr>
              <w:t>MKAT-00-26</w:t>
            </w:r>
          </w:p>
          <w:p w14:paraId="563A57C0" w14:textId="77777777" w:rsidR="008C3021" w:rsidRPr="003A7895" w:rsidRDefault="008C3021" w:rsidP="008C3021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sz w:val="18"/>
              </w:rPr>
              <w:t>MKAT- 00-3</w:t>
            </w:r>
          </w:p>
          <w:p w14:paraId="70B67E52" w14:textId="7092D480" w:rsidR="008C3021" w:rsidRPr="003A7895" w:rsidRDefault="008C3021" w:rsidP="008C3021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sz w:val="18"/>
              </w:rPr>
              <w:t>MKAT-00-8</w:t>
            </w:r>
          </w:p>
          <w:p w14:paraId="19DC982A" w14:textId="29CEF170" w:rsidR="00301966" w:rsidRPr="003A7895" w:rsidRDefault="0014003D" w:rsidP="008C3021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3"/>
              <w:ind w:left="34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Worksheet: Patterns</w:t>
            </w:r>
          </w:p>
          <w:p w14:paraId="7ED30AD4" w14:textId="77777777" w:rsidR="00795CEE" w:rsidRPr="003A7895" w:rsidRDefault="00DD29CF" w:rsidP="00DD29CF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ind w:left="52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KPKFM-00-1.3</w:t>
            </w:r>
          </w:p>
          <w:p w14:paraId="78910C64" w14:textId="015368B8" w:rsidR="00DD29CF" w:rsidRPr="003A7895" w:rsidRDefault="00DD29CF" w:rsidP="00DD29CF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ind w:left="52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MKSC-00-19</w:t>
            </w:r>
          </w:p>
        </w:tc>
        <w:tc>
          <w:tcPr>
            <w:tcW w:w="2655" w:type="dxa"/>
            <w:vMerge w:val="restart"/>
          </w:tcPr>
          <w:p w14:paraId="3ED38605" w14:textId="77777777" w:rsidR="004914F4" w:rsidRPr="003A7895" w:rsidRDefault="0094015D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Teacher- Supervised Activity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4914F4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</w:p>
          <w:p w14:paraId="48DE83E0" w14:textId="1A06BDB8" w:rsidR="00301966" w:rsidRPr="003A7895" w:rsidRDefault="0014003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Hand Game</w:t>
            </w:r>
          </w:p>
          <w:p w14:paraId="2BB31A31" w14:textId="77777777" w:rsidR="008C3021" w:rsidRPr="003A7895" w:rsidRDefault="008C3021" w:rsidP="006103E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MKC-00-7</w:t>
            </w:r>
          </w:p>
          <w:p w14:paraId="5ABB3BD7" w14:textId="77777777" w:rsidR="008C3021" w:rsidRPr="003A7895" w:rsidRDefault="008C3021" w:rsidP="006103E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MKSC-00-23</w:t>
            </w:r>
          </w:p>
          <w:p w14:paraId="666F1F5A" w14:textId="77777777" w:rsidR="00C12D49" w:rsidRPr="003A7895" w:rsidRDefault="00C12D49" w:rsidP="00C12D49">
            <w:pPr>
              <w:ind w:left="36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50F51A41" w14:textId="77777777" w:rsidR="00DD29CF" w:rsidRPr="003A7895" w:rsidRDefault="00DD29CF" w:rsidP="00DD29C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65FD1A29" w14:textId="77777777" w:rsidR="00DD29CF" w:rsidRPr="003A7895" w:rsidRDefault="00DD29CF" w:rsidP="00DD29C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1. Playdough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Cirle</w:t>
            </w:r>
            <w:proofErr w:type="spellEnd"/>
          </w:p>
          <w:p w14:paraId="39E17BF9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KPKFM-00-1.5</w:t>
            </w:r>
          </w:p>
          <w:p w14:paraId="1A5DDA93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SKMP-00-6</w:t>
            </w:r>
          </w:p>
          <w:p w14:paraId="1D96E816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MKSC-00-10</w:t>
            </w:r>
          </w:p>
          <w:p w14:paraId="41524DB0" w14:textId="73ED9DB8" w:rsidR="00DD29CF" w:rsidRPr="003A7895" w:rsidRDefault="00DD29CF" w:rsidP="00DD29CF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Shape Lacing: Circle</w:t>
            </w:r>
          </w:p>
          <w:p w14:paraId="0D7B2D89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</w:t>
            </w:r>
            <w:r w:rsidRPr="003A7895">
              <w:rPr>
                <w:rFonts w:ascii="Times New Roman" w:hAnsi="Times New Roman" w:cs="Times New Roman"/>
                <w:color w:val="231F20"/>
                <w:spacing w:val="-5"/>
              </w:rPr>
              <w:t xml:space="preserve"> MKSC-00-1</w:t>
            </w:r>
          </w:p>
          <w:p w14:paraId="498E9704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10"/>
              </w:rPr>
              <w:t>MKSC-00-2</w:t>
            </w:r>
          </w:p>
          <w:p w14:paraId="7E4461C5" w14:textId="77777777" w:rsidR="00DD29CF" w:rsidRPr="003A7895" w:rsidRDefault="00DD29CF" w:rsidP="00DD29C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2067C34C" w14:textId="04BEA4F1" w:rsidR="00DD29CF" w:rsidRPr="003A7895" w:rsidRDefault="00DD29CF" w:rsidP="00DD29CF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Worksheet: Count and Add</w:t>
            </w:r>
          </w:p>
          <w:p w14:paraId="47BBF07C" w14:textId="77777777" w:rsidR="00DD29CF" w:rsidRPr="003A789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MKC-00-7</w:t>
            </w:r>
          </w:p>
          <w:p w14:paraId="10058F87" w14:textId="77777777" w:rsidR="00DD29CF" w:rsidRPr="003A789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3"/>
              </w:rPr>
              <w:t>MKAT-00-26</w:t>
            </w:r>
          </w:p>
          <w:p w14:paraId="405FF6A6" w14:textId="77777777" w:rsidR="00DD29CF" w:rsidRPr="003A789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sz w:val="18"/>
              </w:rPr>
              <w:t>MKAT- 00-3</w:t>
            </w:r>
          </w:p>
          <w:p w14:paraId="3C861885" w14:textId="77777777" w:rsidR="00DD29CF" w:rsidRPr="003A789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sz w:val="18"/>
              </w:rPr>
              <w:t>MKAT-00-8</w:t>
            </w:r>
          </w:p>
          <w:p w14:paraId="7F677477" w14:textId="77777777" w:rsidR="00DD29CF" w:rsidRPr="003A7895" w:rsidRDefault="00DD29CF" w:rsidP="00DD29CF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33"/>
              <w:ind w:left="34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Worksheet: Patterns</w:t>
            </w:r>
          </w:p>
          <w:p w14:paraId="3EEBE461" w14:textId="77777777" w:rsidR="00DD29CF" w:rsidRPr="003A7895" w:rsidRDefault="00DD29CF" w:rsidP="00DD29CF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ind w:left="52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KPKFM-00-1.3</w:t>
            </w:r>
          </w:p>
          <w:p w14:paraId="1D449044" w14:textId="7AA52D7C" w:rsidR="00301966" w:rsidRPr="003A7895" w:rsidRDefault="00DD29CF" w:rsidP="00DD29CF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MKSC-00-19</w:t>
            </w:r>
          </w:p>
        </w:tc>
        <w:tc>
          <w:tcPr>
            <w:tcW w:w="2403" w:type="dxa"/>
            <w:vMerge w:val="restart"/>
          </w:tcPr>
          <w:p w14:paraId="296C53E8" w14:textId="03428C1A" w:rsidR="00D07996" w:rsidRPr="003A7895" w:rsidRDefault="00267722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Teacher- Supervised </w:t>
            </w:r>
            <w:r w:rsidR="00D07996" w:rsidRPr="003A7895">
              <w:rPr>
                <w:rFonts w:ascii="Times New Roman" w:hAnsi="Times New Roman" w:cs="Times New Roman"/>
                <w:color w:val="231F20"/>
                <w:sz w:val="18"/>
              </w:rPr>
              <w:t>Activity</w:t>
            </w:r>
          </w:p>
          <w:p w14:paraId="47BA3CA6" w14:textId="37DCBF8A" w:rsidR="00BD0B3E" w:rsidRPr="003A7895" w:rsidRDefault="0014003D" w:rsidP="00B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Hand Game</w:t>
            </w:r>
          </w:p>
          <w:p w14:paraId="24E06591" w14:textId="77777777" w:rsidR="008C3021" w:rsidRPr="003A7895" w:rsidRDefault="008C3021" w:rsidP="008C302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MKC-00-7</w:t>
            </w:r>
          </w:p>
          <w:p w14:paraId="4FA5407E" w14:textId="77777777" w:rsidR="008C3021" w:rsidRPr="003A7895" w:rsidRDefault="008C3021" w:rsidP="008C302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MKSC-00-23</w:t>
            </w:r>
          </w:p>
          <w:p w14:paraId="20CA74EA" w14:textId="77777777" w:rsidR="00DD29CF" w:rsidRPr="003A7895" w:rsidRDefault="00DD29CF" w:rsidP="00DD29C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11F3F3CD" w14:textId="77777777" w:rsidR="00DD29CF" w:rsidRPr="003A7895" w:rsidRDefault="00DD29CF" w:rsidP="00DD29C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1. Playdough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Cirle</w:t>
            </w:r>
            <w:proofErr w:type="spellEnd"/>
          </w:p>
          <w:p w14:paraId="56DCBB30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KPKFM-00-1.5</w:t>
            </w:r>
          </w:p>
          <w:p w14:paraId="6D0617B9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SKMP-00-6</w:t>
            </w:r>
          </w:p>
          <w:p w14:paraId="1DC8F4A4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MKSC-00-10</w:t>
            </w:r>
          </w:p>
          <w:p w14:paraId="415E08BA" w14:textId="6DF04C37" w:rsidR="00DD29CF" w:rsidRPr="003A7895" w:rsidRDefault="00DD29CF" w:rsidP="00DD29CF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Shape Lacing: Circle</w:t>
            </w:r>
          </w:p>
          <w:p w14:paraId="4F81968B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</w:t>
            </w:r>
            <w:r w:rsidRPr="003A7895">
              <w:rPr>
                <w:rFonts w:ascii="Times New Roman" w:hAnsi="Times New Roman" w:cs="Times New Roman"/>
                <w:color w:val="231F20"/>
                <w:spacing w:val="-5"/>
              </w:rPr>
              <w:t xml:space="preserve"> MKSC-00-1</w:t>
            </w:r>
          </w:p>
          <w:p w14:paraId="39793D92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10"/>
              </w:rPr>
              <w:t>MKSC-00-2</w:t>
            </w:r>
          </w:p>
          <w:p w14:paraId="7B3BD32A" w14:textId="77777777" w:rsidR="00DD29CF" w:rsidRPr="003A7895" w:rsidRDefault="00DD29CF" w:rsidP="00DD29C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4120FD40" w14:textId="62C8E29A" w:rsidR="00DD29CF" w:rsidRPr="003A7895" w:rsidRDefault="00DD29CF" w:rsidP="00DD29CF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Worksheet: Count and Add</w:t>
            </w:r>
          </w:p>
          <w:p w14:paraId="29A057FE" w14:textId="77777777" w:rsidR="00DD29CF" w:rsidRPr="003A789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MKC-00-7</w:t>
            </w:r>
          </w:p>
          <w:p w14:paraId="075C79A7" w14:textId="77777777" w:rsidR="00DD29CF" w:rsidRPr="003A789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3"/>
              </w:rPr>
              <w:t>MKAT-00-26</w:t>
            </w:r>
          </w:p>
          <w:p w14:paraId="01B3AEFF" w14:textId="77777777" w:rsidR="00DD29CF" w:rsidRPr="003A789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sz w:val="18"/>
              </w:rPr>
              <w:t>MKAT- 00-3</w:t>
            </w:r>
          </w:p>
          <w:p w14:paraId="654D305F" w14:textId="77777777" w:rsidR="00DD29CF" w:rsidRPr="003A789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sz w:val="18"/>
              </w:rPr>
              <w:t>MKAT-00-8</w:t>
            </w:r>
          </w:p>
          <w:p w14:paraId="5D458E25" w14:textId="77777777" w:rsidR="00DD29CF" w:rsidRPr="003A7895" w:rsidRDefault="00DD29CF" w:rsidP="00DD29CF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spacing w:before="33"/>
              <w:ind w:left="34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Worksheet: Patterns</w:t>
            </w:r>
          </w:p>
          <w:p w14:paraId="506B05EB" w14:textId="77777777" w:rsidR="00DD29CF" w:rsidRPr="003A7895" w:rsidRDefault="00DD29CF" w:rsidP="00DD29CF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ind w:left="52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KPKFM-00-1.3</w:t>
            </w:r>
          </w:p>
          <w:p w14:paraId="5D78E768" w14:textId="34CEF877" w:rsidR="00301966" w:rsidRPr="003A7895" w:rsidRDefault="00DD29CF" w:rsidP="00DD29CF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MKSC-00-19</w:t>
            </w:r>
          </w:p>
        </w:tc>
        <w:tc>
          <w:tcPr>
            <w:tcW w:w="2429" w:type="dxa"/>
            <w:vMerge w:val="restart"/>
          </w:tcPr>
          <w:p w14:paraId="424924DA" w14:textId="74087377" w:rsidR="00301966" w:rsidRPr="003A7895" w:rsidRDefault="00267722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Teacher- Supervised Activity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7996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 </w:t>
            </w:r>
          </w:p>
          <w:p w14:paraId="2B057C44" w14:textId="45BC6FC5" w:rsidR="00D07996" w:rsidRPr="003A7895" w:rsidRDefault="00BD0B3E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14003D" w:rsidRPr="003A7895">
              <w:rPr>
                <w:rFonts w:ascii="Times New Roman" w:hAnsi="Times New Roman" w:cs="Times New Roman"/>
                <w:color w:val="231F20"/>
                <w:sz w:val="18"/>
              </w:rPr>
              <w:t>Playdough Emotions</w:t>
            </w:r>
          </w:p>
          <w:p w14:paraId="3BA1CDD1" w14:textId="77777777" w:rsidR="008C3021" w:rsidRPr="003A7895" w:rsidRDefault="008C3021" w:rsidP="005F529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autoSpaceDE w:val="0"/>
              <w:autoSpaceDN w:val="0"/>
              <w:spacing w:line="244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19"/>
              </w:rPr>
              <w:t>SEKPSE-00-11</w:t>
            </w:r>
          </w:p>
          <w:p w14:paraId="40DE31AE" w14:textId="1CA3652F" w:rsidR="008C3021" w:rsidRPr="003A7895" w:rsidRDefault="008C3021" w:rsidP="005F529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autoSpaceDE w:val="0"/>
              <w:autoSpaceDN w:val="0"/>
              <w:spacing w:line="244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KPKFM-00-1.5</w:t>
            </w:r>
          </w:p>
          <w:p w14:paraId="436D8EB8" w14:textId="0FAFE5B5" w:rsidR="008C3021" w:rsidRPr="003A7895" w:rsidRDefault="008C3021" w:rsidP="005F529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autoSpaceDE w:val="0"/>
              <w:autoSpaceDN w:val="0"/>
              <w:spacing w:line="244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SKMP-00-6</w:t>
            </w:r>
          </w:p>
          <w:p w14:paraId="4FAA169F" w14:textId="77777777" w:rsidR="00DD29CF" w:rsidRPr="003A7895" w:rsidRDefault="00DD29CF" w:rsidP="00DD29C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4B32A216" w14:textId="77777777" w:rsidR="00DD29CF" w:rsidRPr="003A7895" w:rsidRDefault="00DD29CF" w:rsidP="00DD29C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1. Playdough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Cirle</w:t>
            </w:r>
            <w:proofErr w:type="spellEnd"/>
          </w:p>
          <w:p w14:paraId="7080F50A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KPKFM-00-1.5</w:t>
            </w:r>
          </w:p>
          <w:p w14:paraId="1E4572AD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SKMP-00-6</w:t>
            </w:r>
          </w:p>
          <w:p w14:paraId="694D1C01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MKSC-00-10</w:t>
            </w:r>
          </w:p>
          <w:p w14:paraId="4E38454E" w14:textId="1D892344" w:rsidR="00DD29CF" w:rsidRPr="003A7895" w:rsidRDefault="00DD29CF" w:rsidP="00DD29CF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Shape Lacing: Circle</w:t>
            </w:r>
          </w:p>
          <w:p w14:paraId="5FC78D3D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</w:t>
            </w:r>
            <w:r w:rsidRPr="003A7895">
              <w:rPr>
                <w:rFonts w:ascii="Times New Roman" w:hAnsi="Times New Roman" w:cs="Times New Roman"/>
                <w:color w:val="231F20"/>
                <w:spacing w:val="-5"/>
              </w:rPr>
              <w:t xml:space="preserve"> MKSC-00-1</w:t>
            </w:r>
          </w:p>
          <w:p w14:paraId="05823714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10"/>
              </w:rPr>
              <w:t>MKSC-00-2</w:t>
            </w:r>
          </w:p>
          <w:p w14:paraId="6F87AC8A" w14:textId="77777777" w:rsidR="00DD29CF" w:rsidRPr="003A7895" w:rsidRDefault="00DD29CF" w:rsidP="00DD29C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42F325C4" w14:textId="58CBB3B6" w:rsidR="00DD29CF" w:rsidRPr="003A7895" w:rsidRDefault="00DD29CF" w:rsidP="00DD29CF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Worksheet: Count and Add</w:t>
            </w:r>
          </w:p>
          <w:p w14:paraId="04FC9EF5" w14:textId="77777777" w:rsidR="00DD29CF" w:rsidRPr="003A789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MKC-00-7</w:t>
            </w:r>
          </w:p>
          <w:p w14:paraId="6A6ACCCE" w14:textId="77777777" w:rsidR="00DD29CF" w:rsidRPr="003A789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3"/>
              </w:rPr>
              <w:t>MKAT-00-26</w:t>
            </w:r>
          </w:p>
          <w:p w14:paraId="1E3FF6B2" w14:textId="77777777" w:rsidR="00DD29CF" w:rsidRPr="003A789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sz w:val="18"/>
              </w:rPr>
              <w:t>MKAT- 00-3</w:t>
            </w:r>
          </w:p>
          <w:p w14:paraId="16E7C7CF" w14:textId="77777777" w:rsidR="00DD29CF" w:rsidRPr="003A789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sz w:val="18"/>
              </w:rPr>
              <w:t>MKAT-00-8</w:t>
            </w:r>
          </w:p>
          <w:p w14:paraId="54E90C11" w14:textId="77777777" w:rsidR="00DD29CF" w:rsidRPr="003A7895" w:rsidRDefault="00DD29CF" w:rsidP="00DD29CF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ind w:left="34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Worksheet: Patterns</w:t>
            </w:r>
          </w:p>
          <w:p w14:paraId="0B80C70A" w14:textId="77777777" w:rsidR="00DD29CF" w:rsidRPr="003A7895" w:rsidRDefault="00DD29CF" w:rsidP="00DD29CF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ind w:left="52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KPKFM-00-1.3</w:t>
            </w:r>
          </w:p>
          <w:p w14:paraId="2F09518A" w14:textId="66607C75" w:rsidR="00301966" w:rsidRPr="003A7895" w:rsidRDefault="00DD29CF" w:rsidP="00DD29CF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MKSC-00-19</w:t>
            </w:r>
          </w:p>
        </w:tc>
        <w:tc>
          <w:tcPr>
            <w:tcW w:w="2395" w:type="dxa"/>
            <w:vMerge w:val="restart"/>
          </w:tcPr>
          <w:p w14:paraId="758D4AD2" w14:textId="25CE1061" w:rsidR="00301966" w:rsidRPr="003A7895" w:rsidRDefault="00267722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Teacher- Supervised Activity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7996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 </w:t>
            </w:r>
          </w:p>
          <w:p w14:paraId="6D5725F6" w14:textId="71872836" w:rsidR="00D07996" w:rsidRPr="003A7895" w:rsidRDefault="0014003D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Graphing Emotions</w:t>
            </w:r>
          </w:p>
          <w:p w14:paraId="13347340" w14:textId="7E1EBD44" w:rsidR="00795CEE" w:rsidRPr="003A7895" w:rsidRDefault="008C3021" w:rsidP="008C302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MKC-00-7</w:t>
            </w:r>
          </w:p>
          <w:p w14:paraId="71AB07F8" w14:textId="3BA0F26F" w:rsidR="008C3021" w:rsidRPr="003A7895" w:rsidRDefault="008C3021" w:rsidP="008C302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MKAP-00-2</w:t>
            </w:r>
          </w:p>
          <w:p w14:paraId="28816950" w14:textId="6FA832EF" w:rsidR="008C3021" w:rsidRPr="003A7895" w:rsidRDefault="008C3021" w:rsidP="008C302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MKAP-00-3</w:t>
            </w:r>
          </w:p>
          <w:p w14:paraId="19BA3AF7" w14:textId="77777777" w:rsidR="00DD29CF" w:rsidRPr="003A7895" w:rsidRDefault="00DD29CF" w:rsidP="00DD29C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1874D426" w14:textId="77777777" w:rsidR="00DD29CF" w:rsidRPr="003A7895" w:rsidRDefault="00DD29CF" w:rsidP="00DD29C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1. Playdough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Cirle</w:t>
            </w:r>
            <w:proofErr w:type="spellEnd"/>
          </w:p>
          <w:p w14:paraId="54FB750B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KPKFM-00-1.5</w:t>
            </w:r>
          </w:p>
          <w:p w14:paraId="4DC60C86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SKMP-00-6</w:t>
            </w:r>
          </w:p>
          <w:p w14:paraId="41DB4F3D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MKSC-00-10</w:t>
            </w:r>
          </w:p>
          <w:p w14:paraId="157BB9D8" w14:textId="1D0A163E" w:rsidR="00DD29CF" w:rsidRPr="003A7895" w:rsidRDefault="00DD29CF" w:rsidP="00DD29CF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Shape Lacing: Circle</w:t>
            </w:r>
          </w:p>
          <w:p w14:paraId="46954F69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</w:t>
            </w:r>
            <w:r w:rsidRPr="003A7895">
              <w:rPr>
                <w:rFonts w:ascii="Times New Roman" w:hAnsi="Times New Roman" w:cs="Times New Roman"/>
                <w:color w:val="231F20"/>
                <w:spacing w:val="-5"/>
              </w:rPr>
              <w:t xml:space="preserve"> MKSC-00-1</w:t>
            </w:r>
          </w:p>
          <w:p w14:paraId="691454F8" w14:textId="77777777" w:rsidR="00DD29CF" w:rsidRPr="003A7895" w:rsidRDefault="00DD29CF" w:rsidP="00DD29C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10"/>
              </w:rPr>
              <w:t>MKSC-00-2</w:t>
            </w:r>
          </w:p>
          <w:p w14:paraId="4C0CA887" w14:textId="77777777" w:rsidR="00DD29CF" w:rsidRPr="003A7895" w:rsidRDefault="00DD29CF" w:rsidP="00DD29C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1CAA153E" w14:textId="4AB073BE" w:rsidR="00DD29CF" w:rsidRPr="003A7895" w:rsidRDefault="00DD29CF" w:rsidP="00DD29CF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Worksheet: Count and Add</w:t>
            </w:r>
          </w:p>
          <w:p w14:paraId="43FDA8F7" w14:textId="77777777" w:rsidR="00DD29CF" w:rsidRPr="003A789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MKC-00-7</w:t>
            </w:r>
          </w:p>
          <w:p w14:paraId="7547E378" w14:textId="77777777" w:rsidR="00DD29CF" w:rsidRPr="003A789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pacing w:val="-3"/>
              </w:rPr>
              <w:t>MKAT-00-26</w:t>
            </w:r>
          </w:p>
          <w:p w14:paraId="61EE6755" w14:textId="77777777" w:rsidR="00DD29CF" w:rsidRPr="003A789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sz w:val="18"/>
              </w:rPr>
              <w:t>MKAT- 00-3</w:t>
            </w:r>
          </w:p>
          <w:p w14:paraId="11FF01B9" w14:textId="77777777" w:rsidR="00DD29CF" w:rsidRPr="003A7895" w:rsidRDefault="00DD29CF" w:rsidP="00DD29C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sz w:val="18"/>
              </w:rPr>
              <w:t>MKAT-00-8</w:t>
            </w:r>
          </w:p>
          <w:p w14:paraId="7EF1C183" w14:textId="77777777" w:rsidR="00DD29CF" w:rsidRPr="003A7895" w:rsidRDefault="00DD29CF" w:rsidP="00DD29CF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33"/>
              <w:ind w:left="34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Worksheet: Patterns</w:t>
            </w:r>
          </w:p>
          <w:p w14:paraId="1B99BE58" w14:textId="77777777" w:rsidR="00DD29CF" w:rsidRPr="003A7895" w:rsidRDefault="00DD29CF" w:rsidP="00DD29CF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ind w:left="52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KPKFM-00-1.3</w:t>
            </w:r>
          </w:p>
          <w:p w14:paraId="7425E06E" w14:textId="74280444" w:rsidR="000C47CA" w:rsidRPr="003A7895" w:rsidRDefault="00DD29CF" w:rsidP="00DD29CF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MKSC-00-19</w:t>
            </w:r>
          </w:p>
        </w:tc>
      </w:tr>
      <w:tr w:rsidR="008C3021" w:rsidRPr="003A7895" w14:paraId="42FF385E" w14:textId="77777777" w:rsidTr="00267722">
        <w:trPr>
          <w:trHeight w:val="638"/>
        </w:trPr>
        <w:tc>
          <w:tcPr>
            <w:tcW w:w="1930" w:type="dxa"/>
            <w:vMerge/>
          </w:tcPr>
          <w:p w14:paraId="19A4F32B" w14:textId="2419104B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68117370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demonstrates an understanding of:</w:t>
            </w:r>
          </w:p>
          <w:p w14:paraId="0086801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* Objects in the environment have properties or attributes (e.g., color, size, shapes, and functions) and that objects can be manipulated based on these properties and attributes</w:t>
            </w:r>
          </w:p>
          <w:p w14:paraId="1539FD54" w14:textId="64BBE18E" w:rsidR="00531439" w:rsidRPr="003A7895" w:rsidRDefault="00531439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*the sense of quantity and numeral relations, that addition results in increase and subtraction result in decrease</w:t>
            </w:r>
          </w:p>
          <w:p w14:paraId="42EC6AC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*concepts of size, length, weight, time, and money</w:t>
            </w:r>
          </w:p>
          <w:p w14:paraId="543B6955" w14:textId="0644D01A" w:rsidR="00531439" w:rsidRPr="003A7895" w:rsidRDefault="00531439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*letter sound to name relations</w:t>
            </w:r>
          </w:p>
          <w:p w14:paraId="6AA22FF0" w14:textId="6B15E8E5" w:rsidR="00863361" w:rsidRPr="003A7895" w:rsidRDefault="00863361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pagpapahayag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kasisipan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imahinasyon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malikhain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malayang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pamamaraan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C993F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14:paraId="0A3E1BB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0BBACD3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185ED61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48004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2A3EB70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15550DB0" w14:textId="77777777" w:rsidTr="00096CF5">
        <w:trPr>
          <w:trHeight w:val="620"/>
        </w:trPr>
        <w:tc>
          <w:tcPr>
            <w:tcW w:w="1930" w:type="dxa"/>
            <w:vMerge/>
          </w:tcPr>
          <w:p w14:paraId="54223EEC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40D4B63B" w14:textId="77777777" w:rsidR="00784326" w:rsidRPr="003A7895" w:rsidRDefault="0078432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shall be able to:</w:t>
            </w:r>
          </w:p>
          <w:p w14:paraId="3B5FCEC0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* manipulate objects based on properties or attributes</w:t>
            </w:r>
          </w:p>
          <w:p w14:paraId="16C90384" w14:textId="3898AD41" w:rsidR="00531439" w:rsidRPr="003A7895" w:rsidRDefault="00531439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*perform simple addition </w:t>
            </w:r>
            <w:r w:rsidRPr="003A7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 subtraction of up to 10 objects or pictures/ drawings</w:t>
            </w:r>
          </w:p>
          <w:p w14:paraId="556A0B1A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*use arbitrary measuring tools/means to determine size, length, weight of things around him/her.</w:t>
            </w:r>
          </w:p>
          <w:p w14:paraId="18F03057" w14:textId="7BFB5765" w:rsidR="00531439" w:rsidRPr="003A7895" w:rsidRDefault="00531439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*identify/ pick out the distinct sounds in words, match sounds with letters, and hear specific letters</w:t>
            </w:r>
          </w:p>
          <w:p w14:paraId="658B6301" w14:textId="002A5125" w:rsidR="00784326" w:rsidRPr="003A7895" w:rsidRDefault="00863361" w:rsidP="005A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kakayahang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maipahayag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kaisipan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damdamin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saloobin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imahinasyon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pamamagitan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malikhaing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pagguhit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pagpinta</w:t>
            </w:r>
            <w:proofErr w:type="spellEnd"/>
          </w:p>
        </w:tc>
        <w:tc>
          <w:tcPr>
            <w:tcW w:w="2928" w:type="dxa"/>
            <w:vMerge/>
          </w:tcPr>
          <w:p w14:paraId="2F62139A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6096C68C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134BCD44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0E6C76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6A63E4FF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599401C7" w14:textId="77777777" w:rsidTr="00267722">
        <w:trPr>
          <w:trHeight w:val="67"/>
        </w:trPr>
        <w:tc>
          <w:tcPr>
            <w:tcW w:w="1930" w:type="dxa"/>
            <w:vMerge w:val="restart"/>
          </w:tcPr>
          <w:p w14:paraId="28A4614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INDOOR/OUTDOOR</w:t>
            </w:r>
          </w:p>
        </w:tc>
        <w:tc>
          <w:tcPr>
            <w:tcW w:w="2756" w:type="dxa"/>
          </w:tcPr>
          <w:p w14:paraId="23E864C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LA: KP (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Kalusugang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Pisikal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Pagpapaunlad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Kakayahang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Motor)</w:t>
            </w:r>
          </w:p>
          <w:p w14:paraId="256F624A" w14:textId="77777777" w:rsidR="00863361" w:rsidRPr="003A7895" w:rsidRDefault="00863361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4CA24" w14:textId="3D1A809B" w:rsidR="00863361" w:rsidRPr="003A7895" w:rsidRDefault="00863361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SE(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Pagkilala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Sarili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Pagpapahayag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Sariling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Emosyon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8" w:type="dxa"/>
            <w:vMerge w:val="restart"/>
          </w:tcPr>
          <w:p w14:paraId="3E10BE48" w14:textId="7EBDC9BC" w:rsidR="00BD0B3E" w:rsidRPr="003A7895" w:rsidRDefault="0014003D" w:rsidP="00BD0B3E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Feeling Dance</w:t>
            </w:r>
          </w:p>
          <w:p w14:paraId="20C54F47" w14:textId="50B171C2" w:rsidR="000C47CA" w:rsidRPr="003A7895" w:rsidRDefault="00DD29CF" w:rsidP="005F529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SEKPSE-If-2</w:t>
            </w:r>
          </w:p>
          <w:p w14:paraId="4266114B" w14:textId="3619A311" w:rsidR="00DD29CF" w:rsidRPr="003A7895" w:rsidRDefault="00DD29CF" w:rsidP="005F529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SEKPSE-00-11</w:t>
            </w:r>
          </w:p>
          <w:p w14:paraId="60B240B6" w14:textId="77777777" w:rsidR="00DD29CF" w:rsidRPr="003A7895" w:rsidRDefault="00DD29CF" w:rsidP="005F529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KPKPF- Ia-2</w:t>
            </w:r>
          </w:p>
          <w:p w14:paraId="1091A6E9" w14:textId="77777777" w:rsidR="00DD29CF" w:rsidRPr="003A7895" w:rsidRDefault="00DD29CF" w:rsidP="005F529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KPKGM-Ia-1</w:t>
            </w:r>
          </w:p>
          <w:p w14:paraId="6F5F6294" w14:textId="77777777" w:rsidR="00DD29CF" w:rsidRPr="003A7895" w:rsidRDefault="00DD29CF" w:rsidP="005F529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KPKGM-Ie-2</w:t>
            </w:r>
          </w:p>
          <w:p w14:paraId="2AD127AC" w14:textId="77777777" w:rsidR="00DD29CF" w:rsidRPr="003A7895" w:rsidRDefault="00DD29CF" w:rsidP="005F529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KPKGM-Ig-3</w:t>
            </w:r>
          </w:p>
          <w:p w14:paraId="5365B206" w14:textId="58646141" w:rsidR="00DD29CF" w:rsidRPr="003A7895" w:rsidRDefault="00DD29CF" w:rsidP="005F529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SKMP-00-10</w:t>
            </w:r>
          </w:p>
          <w:p w14:paraId="153BAFC2" w14:textId="2F13197A" w:rsidR="006103E7" w:rsidRPr="003A7895" w:rsidRDefault="006103E7" w:rsidP="005A6F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</w:tcPr>
          <w:p w14:paraId="2DD24F70" w14:textId="3E7BB4A7" w:rsidR="005A6FFD" w:rsidRPr="003A7895" w:rsidRDefault="0014003D" w:rsidP="0014003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Unstructured Free Play</w:t>
            </w:r>
          </w:p>
        </w:tc>
        <w:tc>
          <w:tcPr>
            <w:tcW w:w="2403" w:type="dxa"/>
            <w:vMerge w:val="restart"/>
          </w:tcPr>
          <w:p w14:paraId="62BDC4FE" w14:textId="45C5454C" w:rsidR="00BD0B3E" w:rsidRPr="003A7895" w:rsidRDefault="0014003D" w:rsidP="00BD0B3E">
            <w:pPr>
              <w:pStyle w:val="TableParagraph"/>
              <w:spacing w:line="278" w:lineRule="auto"/>
              <w:ind w:right="286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Feelings Hopscotch</w:t>
            </w:r>
          </w:p>
          <w:p w14:paraId="6A7773C1" w14:textId="77777777" w:rsidR="00BD0B3E" w:rsidRPr="003A7895" w:rsidRDefault="00BD0B3E" w:rsidP="00BD0B3E">
            <w:pPr>
              <w:pStyle w:val="ListParagraph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______.”</w:t>
            </w:r>
          </w:p>
          <w:p w14:paraId="2EAAE8B3" w14:textId="77777777" w:rsidR="00A93BF5" w:rsidRPr="003A7895" w:rsidRDefault="005A6FFD" w:rsidP="00DD29C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(</w:t>
            </w:r>
            <w:r w:rsidR="00DD29CF" w:rsidRPr="003A7895">
              <w:rPr>
                <w:rFonts w:ascii="Times New Roman" w:hAnsi="Times New Roman" w:cs="Times New Roman"/>
                <w:color w:val="231F20"/>
              </w:rPr>
              <w:t>SEKPSE-00-11</w:t>
            </w:r>
          </w:p>
          <w:p w14:paraId="451C1FE2" w14:textId="77777777" w:rsidR="00DD29CF" w:rsidRPr="003A7895" w:rsidRDefault="00DD29CF" w:rsidP="00DD29C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KPKPF- 00-1</w:t>
            </w:r>
          </w:p>
          <w:p w14:paraId="783E4ABC" w14:textId="0F0BDB17" w:rsidR="00DD29CF" w:rsidRPr="003A7895" w:rsidRDefault="00DD29CF" w:rsidP="00DD29C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KPKGM-Ig-3</w:t>
            </w:r>
          </w:p>
        </w:tc>
        <w:tc>
          <w:tcPr>
            <w:tcW w:w="2429" w:type="dxa"/>
            <w:vMerge w:val="restart"/>
          </w:tcPr>
          <w:p w14:paraId="08C60057" w14:textId="70BD7B3E" w:rsidR="005A6FFD" w:rsidRPr="003A7895" w:rsidRDefault="0014003D" w:rsidP="0014003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Unstructured Free Play</w:t>
            </w:r>
          </w:p>
        </w:tc>
        <w:tc>
          <w:tcPr>
            <w:tcW w:w="2395" w:type="dxa"/>
            <w:vMerge w:val="restart"/>
          </w:tcPr>
          <w:p w14:paraId="56BC9477" w14:textId="6D67F69C" w:rsidR="00301966" w:rsidRPr="003A7895" w:rsidRDefault="0014003D" w:rsidP="003019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Feelings Parade</w:t>
            </w:r>
          </w:p>
          <w:p w14:paraId="015C6EE5" w14:textId="54E0C6F7" w:rsidR="00DB4CD7" w:rsidRPr="003A7895" w:rsidRDefault="00DD29CF" w:rsidP="005F529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SEKPSE-00-11</w:t>
            </w:r>
          </w:p>
          <w:p w14:paraId="4E3DC1C1" w14:textId="77777777" w:rsidR="00DD29CF" w:rsidRPr="003A7895" w:rsidRDefault="00DD29CF" w:rsidP="005F529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KPKPF-00-1</w:t>
            </w:r>
          </w:p>
          <w:p w14:paraId="3189FCD5" w14:textId="77777777" w:rsidR="00DD29CF" w:rsidRPr="003A7895" w:rsidRDefault="00DD29CF" w:rsidP="005F529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KPKGM-Ig-3</w:t>
            </w:r>
          </w:p>
          <w:p w14:paraId="64A1098E" w14:textId="247E3546" w:rsidR="00DD29CF" w:rsidRPr="003A7895" w:rsidRDefault="00DD29CF" w:rsidP="005F529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LLKAPD-Id-6</w:t>
            </w:r>
          </w:p>
          <w:p w14:paraId="2F07CEC4" w14:textId="148B07D1" w:rsidR="00A93BF5" w:rsidRPr="003A7895" w:rsidRDefault="00A93BF5" w:rsidP="00DB4CD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6A18D4E6" w14:textId="77777777" w:rsidTr="00267722">
        <w:trPr>
          <w:trHeight w:val="65"/>
        </w:trPr>
        <w:tc>
          <w:tcPr>
            <w:tcW w:w="1930" w:type="dxa"/>
            <w:vMerge/>
          </w:tcPr>
          <w:p w14:paraId="1E152190" w14:textId="10F8666E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2BB544D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nagkakaroon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pag-unawa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CC49E5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kanyang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kapaligiran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naiuugnay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ditto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angkop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paggalaw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katawan</w:t>
            </w:r>
            <w:proofErr w:type="spellEnd"/>
          </w:p>
          <w:p w14:paraId="641FAAEC" w14:textId="5DFB35E3" w:rsidR="00863361" w:rsidRPr="003A7895" w:rsidRDefault="00863361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sariling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ugali</w:t>
            </w:r>
            <w:proofErr w:type="spellEnd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damdamin</w:t>
            </w:r>
            <w:proofErr w:type="spellEnd"/>
          </w:p>
        </w:tc>
        <w:tc>
          <w:tcPr>
            <w:tcW w:w="2928" w:type="dxa"/>
            <w:vMerge/>
          </w:tcPr>
          <w:p w14:paraId="2DED1B5E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7C3FB3B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32DF94F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633EE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6871A02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0EF75B9C" w14:textId="77777777" w:rsidTr="00096CF5">
        <w:trPr>
          <w:trHeight w:val="3068"/>
        </w:trPr>
        <w:tc>
          <w:tcPr>
            <w:tcW w:w="1930" w:type="dxa"/>
            <w:vMerge/>
          </w:tcPr>
          <w:p w14:paraId="55AC5D43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5082A7C9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nagpapamalas</w:t>
            </w:r>
            <w:proofErr w:type="spellEnd"/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ng:</w:t>
            </w:r>
          </w:p>
          <w:p w14:paraId="094F2DD8" w14:textId="77777777" w:rsidR="00784326" w:rsidRPr="003A7895" w:rsidRDefault="00784326" w:rsidP="00425C87">
            <w:pPr>
              <w:rPr>
                <w:rFonts w:ascii="Times New Roman" w:hAnsi="Times New Roman" w:cs="Times New Roman"/>
                <w:color w:val="231F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3A7895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="00425C87" w:rsidRPr="003A7895">
              <w:rPr>
                <w:rFonts w:ascii="Times New Roman" w:hAnsi="Times New Roman" w:cs="Times New Roman"/>
                <w:color w:val="231F20"/>
              </w:rPr>
              <w:t>maayos</w:t>
            </w:r>
            <w:proofErr w:type="spellEnd"/>
            <w:r w:rsidR="00425C87" w:rsidRPr="003A7895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="00425C87" w:rsidRPr="003A7895">
              <w:rPr>
                <w:rFonts w:ascii="Times New Roman" w:hAnsi="Times New Roman" w:cs="Times New Roman"/>
                <w:color w:val="231F20"/>
              </w:rPr>
              <w:t>na</w:t>
            </w:r>
            <w:proofErr w:type="spellEnd"/>
            <w:r w:rsidR="00425C87" w:rsidRPr="003A7895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="00425C87" w:rsidRPr="003A7895">
              <w:rPr>
                <w:rFonts w:ascii="Times New Roman" w:hAnsi="Times New Roman" w:cs="Times New Roman"/>
                <w:color w:val="231F20"/>
              </w:rPr>
              <w:t>galaw</w:t>
            </w:r>
            <w:proofErr w:type="spellEnd"/>
            <w:r w:rsidR="00425C87" w:rsidRPr="003A7895">
              <w:rPr>
                <w:rFonts w:ascii="Times New Roman" w:hAnsi="Times New Roman" w:cs="Times New Roman"/>
                <w:color w:val="231F20"/>
              </w:rPr>
              <w:t xml:space="preserve"> at </w:t>
            </w:r>
            <w:proofErr w:type="spellStart"/>
            <w:r w:rsidR="00425C87" w:rsidRPr="003A7895">
              <w:rPr>
                <w:rFonts w:ascii="Times New Roman" w:hAnsi="Times New Roman" w:cs="Times New Roman"/>
                <w:color w:val="231F20"/>
              </w:rPr>
              <w:t>koordinasyon</w:t>
            </w:r>
            <w:proofErr w:type="spellEnd"/>
            <w:r w:rsidR="00425C87" w:rsidRPr="003A7895">
              <w:rPr>
                <w:rFonts w:ascii="Times New Roman" w:hAnsi="Times New Roman" w:cs="Times New Roman"/>
                <w:color w:val="231F20"/>
              </w:rPr>
              <w:t xml:space="preserve"> ng </w:t>
            </w:r>
            <w:proofErr w:type="spellStart"/>
            <w:r w:rsidR="00425C87" w:rsidRPr="003A7895">
              <w:rPr>
                <w:rFonts w:ascii="Times New Roman" w:hAnsi="Times New Roman" w:cs="Times New Roman"/>
                <w:color w:val="231F20"/>
              </w:rPr>
              <w:t>mga</w:t>
            </w:r>
            <w:proofErr w:type="spellEnd"/>
            <w:r w:rsidR="00425C87" w:rsidRPr="003A7895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="00425C87" w:rsidRPr="003A7895">
              <w:rPr>
                <w:rFonts w:ascii="Times New Roman" w:hAnsi="Times New Roman" w:cs="Times New Roman"/>
                <w:color w:val="231F20"/>
              </w:rPr>
              <w:t>bahagi</w:t>
            </w:r>
            <w:proofErr w:type="spellEnd"/>
            <w:r w:rsidR="00425C87" w:rsidRPr="003A7895">
              <w:rPr>
                <w:rFonts w:ascii="Times New Roman" w:hAnsi="Times New Roman" w:cs="Times New Roman"/>
                <w:color w:val="231F20"/>
              </w:rPr>
              <w:t xml:space="preserve"> ng </w:t>
            </w:r>
            <w:proofErr w:type="spellStart"/>
            <w:r w:rsidR="00425C87" w:rsidRPr="003A7895">
              <w:rPr>
                <w:rFonts w:ascii="Times New Roman" w:hAnsi="Times New Roman" w:cs="Times New Roman"/>
                <w:color w:val="231F20"/>
              </w:rPr>
              <w:t>katawan</w:t>
            </w:r>
            <w:proofErr w:type="spellEnd"/>
          </w:p>
          <w:p w14:paraId="3F6B98B2" w14:textId="3D9E6BEB" w:rsidR="00863361" w:rsidRPr="003A7895" w:rsidRDefault="00863361" w:rsidP="00425C87">
            <w:pPr>
              <w:rPr>
                <w:rFonts w:ascii="Times New Roman" w:hAnsi="Times New Roman" w:cs="Times New Roman"/>
                <w:color w:val="231F20"/>
              </w:rPr>
            </w:pPr>
            <w:r w:rsidRPr="003A7895">
              <w:rPr>
                <w:rFonts w:ascii="Times New Roman" w:hAnsi="Times New Roman" w:cs="Times New Roman"/>
                <w:color w:val="231F20"/>
              </w:rPr>
              <w:t>*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</w:rPr>
              <w:t>kakayahang</w:t>
            </w:r>
            <w:proofErr w:type="spellEnd"/>
            <w:r w:rsidRPr="003A7895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</w:rPr>
              <w:t>kontrolin</w:t>
            </w:r>
            <w:proofErr w:type="spellEnd"/>
            <w:r w:rsidRPr="003A7895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</w:rPr>
              <w:t>ang</w:t>
            </w:r>
            <w:proofErr w:type="spellEnd"/>
            <w:r w:rsidRPr="003A7895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</w:rPr>
              <w:t>sariling</w:t>
            </w:r>
            <w:proofErr w:type="spellEnd"/>
            <w:r w:rsidRPr="003A7895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</w:rPr>
              <w:t>damdamin</w:t>
            </w:r>
            <w:proofErr w:type="spellEnd"/>
            <w:r w:rsidRPr="003A7895">
              <w:rPr>
                <w:rFonts w:ascii="Times New Roman" w:hAnsi="Times New Roman" w:cs="Times New Roman"/>
                <w:color w:val="231F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</w:rPr>
              <w:t>pag</w:t>
            </w:r>
            <w:proofErr w:type="spellEnd"/>
            <w:r w:rsidRPr="003A7895">
              <w:rPr>
                <w:rFonts w:ascii="Times New Roman" w:hAnsi="Times New Roman" w:cs="Times New Roman"/>
                <w:color w:val="231F20"/>
              </w:rPr>
              <w:t xml:space="preserve">-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</w:rPr>
              <w:t>uugali</w:t>
            </w:r>
            <w:proofErr w:type="spellEnd"/>
            <w:r w:rsidRPr="003A7895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</w:rPr>
              <w:t>gumawa</w:t>
            </w:r>
            <w:proofErr w:type="spellEnd"/>
            <w:r w:rsidRPr="003A7895">
              <w:rPr>
                <w:rFonts w:ascii="Times New Roman" w:hAnsi="Times New Roman" w:cs="Times New Roman"/>
                <w:color w:val="231F20"/>
              </w:rPr>
              <w:t xml:space="preserve"> ng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</w:rPr>
              <w:t>desisyon</w:t>
            </w:r>
            <w:proofErr w:type="spellEnd"/>
            <w:r w:rsidRPr="003A7895">
              <w:rPr>
                <w:rFonts w:ascii="Times New Roman" w:hAnsi="Times New Roman" w:cs="Times New Roman"/>
                <w:color w:val="231F20"/>
              </w:rPr>
              <w:t xml:space="preserve"> at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</w:rPr>
              <w:t>magtagumpay</w:t>
            </w:r>
            <w:proofErr w:type="spellEnd"/>
            <w:r w:rsidRPr="003A7895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</w:rPr>
              <w:t>sa</w:t>
            </w:r>
            <w:proofErr w:type="spellEnd"/>
            <w:r w:rsidRPr="003A7895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</w:rPr>
              <w:t>kanyang</w:t>
            </w:r>
            <w:proofErr w:type="spellEnd"/>
            <w:r w:rsidRPr="003A7895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</w:rPr>
              <w:t>mga</w:t>
            </w:r>
            <w:proofErr w:type="spellEnd"/>
            <w:r w:rsidRPr="003A7895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3A7895">
              <w:rPr>
                <w:rFonts w:ascii="Times New Roman" w:hAnsi="Times New Roman" w:cs="Times New Roman"/>
                <w:color w:val="231F20"/>
              </w:rPr>
              <w:t>gawain</w:t>
            </w:r>
            <w:proofErr w:type="spellEnd"/>
          </w:p>
        </w:tc>
        <w:tc>
          <w:tcPr>
            <w:tcW w:w="2928" w:type="dxa"/>
            <w:vMerge/>
          </w:tcPr>
          <w:p w14:paraId="1DCDB3DE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7779FEE5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14:paraId="1E34A0B0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053F66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385E267D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3FFBC3A8" w14:textId="77777777" w:rsidTr="00267722">
        <w:trPr>
          <w:trHeight w:val="65"/>
        </w:trPr>
        <w:tc>
          <w:tcPr>
            <w:tcW w:w="1930" w:type="dxa"/>
          </w:tcPr>
          <w:p w14:paraId="38F4422A" w14:textId="388DDF5F" w:rsidR="00267722" w:rsidRPr="003A7895" w:rsidRDefault="0026772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Meeting Time 3</w:t>
            </w:r>
          </w:p>
        </w:tc>
        <w:tc>
          <w:tcPr>
            <w:tcW w:w="2756" w:type="dxa"/>
          </w:tcPr>
          <w:p w14:paraId="0D9B246C" w14:textId="77777777" w:rsidR="00267722" w:rsidRPr="003A7895" w:rsidRDefault="0026772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14:paraId="13D0EA93" w14:textId="3B3E394B" w:rsidR="00267722" w:rsidRPr="003A7895" w:rsidRDefault="00A12216" w:rsidP="00267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Learners share how they express their feelings with the people around them.</w:t>
            </w:r>
          </w:p>
        </w:tc>
        <w:tc>
          <w:tcPr>
            <w:tcW w:w="2655" w:type="dxa"/>
          </w:tcPr>
          <w:p w14:paraId="50C3CABD" w14:textId="241C46E9" w:rsidR="00267722" w:rsidRPr="003A7895" w:rsidRDefault="00A1221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Learners share what they do when they feel happy.</w:t>
            </w:r>
          </w:p>
        </w:tc>
        <w:tc>
          <w:tcPr>
            <w:tcW w:w="2403" w:type="dxa"/>
          </w:tcPr>
          <w:p w14:paraId="02459D7D" w14:textId="73A71F81" w:rsidR="00267722" w:rsidRPr="003A7895" w:rsidRDefault="00A1221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Learners share what they do when they feel happy.</w:t>
            </w:r>
          </w:p>
        </w:tc>
        <w:tc>
          <w:tcPr>
            <w:tcW w:w="2429" w:type="dxa"/>
          </w:tcPr>
          <w:p w14:paraId="43B77C4F" w14:textId="3FF394D6" w:rsidR="00267722" w:rsidRPr="003A7895" w:rsidRDefault="00A1221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Learners share who makes them feel better when they feel angry.</w:t>
            </w:r>
          </w:p>
        </w:tc>
        <w:tc>
          <w:tcPr>
            <w:tcW w:w="2395" w:type="dxa"/>
          </w:tcPr>
          <w:p w14:paraId="350A45D5" w14:textId="77777777" w:rsidR="00A12216" w:rsidRPr="003A7895" w:rsidRDefault="00A12216" w:rsidP="00A12216">
            <w:pPr>
              <w:pStyle w:val="TableParagraph"/>
              <w:spacing w:line="278" w:lineRule="auto"/>
              <w:ind w:right="202"/>
              <w:rPr>
                <w:rFonts w:ascii="Times New Roman" w:hAnsi="Times New Roman" w:cs="Times New Roman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Learners share about the things that</w:t>
            </w:r>
          </w:p>
          <w:p w14:paraId="7128A982" w14:textId="6625DEAC" w:rsidR="00267722" w:rsidRPr="003A7895" w:rsidRDefault="00A12216" w:rsidP="00A1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make</w:t>
            </w:r>
            <w:proofErr w:type="gramEnd"/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them feel afraid/scared and who helps them when they’re feeling afraid/scared.</w:t>
            </w:r>
          </w:p>
        </w:tc>
      </w:tr>
    </w:tbl>
    <w:p w14:paraId="7BE5A0FA" w14:textId="5A666BAB" w:rsidR="00C16416" w:rsidRPr="003A7895" w:rsidRDefault="00C56067">
      <w:pPr>
        <w:rPr>
          <w:rFonts w:ascii="Times New Roman" w:hAnsi="Times New Roman" w:cs="Times New Roman"/>
          <w:b/>
          <w:sz w:val="20"/>
          <w:szCs w:val="20"/>
        </w:rPr>
      </w:pPr>
      <w:r w:rsidRPr="003A7895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="004A6377"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</w:p>
    <w:p w14:paraId="0AA8C258" w14:textId="3DD71C11" w:rsidR="00665D49" w:rsidRPr="003A7895" w:rsidRDefault="00665D49" w:rsidP="003D48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8"/>
        <w:gridCol w:w="12318"/>
      </w:tblGrid>
      <w:tr w:rsidR="00D461A5" w:rsidRPr="003A7895" w14:paraId="6B0EC7F8" w14:textId="77777777" w:rsidTr="00D461A5">
        <w:tc>
          <w:tcPr>
            <w:tcW w:w="18936" w:type="dxa"/>
            <w:gridSpan w:val="2"/>
            <w:vAlign w:val="center"/>
          </w:tcPr>
          <w:p w14:paraId="5D0A3136" w14:textId="7A5FCDFA" w:rsidR="00D461A5" w:rsidRPr="003A7895" w:rsidRDefault="00D461A5" w:rsidP="00D46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95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D461A5" w:rsidRPr="003A7895" w14:paraId="0B900583" w14:textId="77777777" w:rsidTr="00301966">
        <w:tc>
          <w:tcPr>
            <w:tcW w:w="5508" w:type="dxa"/>
          </w:tcPr>
          <w:p w14:paraId="311A6FC1" w14:textId="6D126BC4" w:rsidR="00D461A5" w:rsidRPr="003A7895" w:rsidRDefault="00D461A5" w:rsidP="003D4828">
            <w:pPr>
              <w:rPr>
                <w:rFonts w:ascii="Times New Roman" w:hAnsi="Times New Roman" w:cs="Times New Roman"/>
                <w:b/>
              </w:rPr>
            </w:pPr>
            <w:r w:rsidRPr="003A7895">
              <w:rPr>
                <w:rFonts w:ascii="Times New Roman" w:hAnsi="Times New Roman" w:cs="Times New Roman"/>
                <w:b/>
                <w:noProof/>
              </w:rPr>
              <w:t>REFLECTION</w:t>
            </w:r>
          </w:p>
        </w:tc>
        <w:tc>
          <w:tcPr>
            <w:tcW w:w="13428" w:type="dxa"/>
          </w:tcPr>
          <w:p w14:paraId="5E3DFFED" w14:textId="1D32C11A" w:rsidR="00D461A5" w:rsidRPr="003A7895" w:rsidRDefault="00D461A5" w:rsidP="003D4828">
            <w:p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 xml:space="preserve">Reflect on your teaching and assess yourself as a teacher. Think about your students’ progress this week. What works? What else </w:t>
            </w:r>
            <w:r w:rsidR="00301966" w:rsidRPr="003A7895">
              <w:rPr>
                <w:rFonts w:ascii="Times New Roman" w:hAnsi="Times New Roman" w:cs="Times New Roman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3A7895" w14:paraId="5FB7DCA8" w14:textId="77777777" w:rsidTr="00301966">
        <w:tc>
          <w:tcPr>
            <w:tcW w:w="5508" w:type="dxa"/>
          </w:tcPr>
          <w:p w14:paraId="2F3020F9" w14:textId="4767FE5B" w:rsidR="00D461A5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No. of learners who earned 80% in the evaluation.</w:t>
            </w:r>
          </w:p>
        </w:tc>
        <w:tc>
          <w:tcPr>
            <w:tcW w:w="13428" w:type="dxa"/>
          </w:tcPr>
          <w:p w14:paraId="646DB4A4" w14:textId="77777777" w:rsidR="00D461A5" w:rsidRPr="003A7895" w:rsidRDefault="00D461A5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D461A5" w:rsidRPr="003A7895" w14:paraId="5E47E91A" w14:textId="77777777" w:rsidTr="00301966">
        <w:tc>
          <w:tcPr>
            <w:tcW w:w="5508" w:type="dxa"/>
          </w:tcPr>
          <w:p w14:paraId="2B98F425" w14:textId="1F75A578" w:rsidR="00D461A5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No. of learners who require additional activities for remediation.</w:t>
            </w:r>
          </w:p>
        </w:tc>
        <w:tc>
          <w:tcPr>
            <w:tcW w:w="13428" w:type="dxa"/>
          </w:tcPr>
          <w:p w14:paraId="25DB047D" w14:textId="77777777" w:rsidR="00D461A5" w:rsidRPr="003A7895" w:rsidRDefault="00D461A5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D461A5" w:rsidRPr="003A7895" w14:paraId="0DAD02DE" w14:textId="77777777" w:rsidTr="00301966">
        <w:trPr>
          <w:trHeight w:val="260"/>
        </w:trPr>
        <w:tc>
          <w:tcPr>
            <w:tcW w:w="5508" w:type="dxa"/>
          </w:tcPr>
          <w:p w14:paraId="07C68568" w14:textId="33F0BE02" w:rsidR="00D461A5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Did the remedial lessons work? No. of learners who have caught up with the lesson.</w:t>
            </w:r>
          </w:p>
        </w:tc>
        <w:tc>
          <w:tcPr>
            <w:tcW w:w="13428" w:type="dxa"/>
          </w:tcPr>
          <w:p w14:paraId="65F89D07" w14:textId="2300F933" w:rsidR="00D461A5" w:rsidRPr="003A7895" w:rsidRDefault="00D461A5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3A7895" w14:paraId="1754DE37" w14:textId="77777777" w:rsidTr="00301966">
        <w:trPr>
          <w:trHeight w:val="260"/>
        </w:trPr>
        <w:tc>
          <w:tcPr>
            <w:tcW w:w="5508" w:type="dxa"/>
          </w:tcPr>
          <w:p w14:paraId="5395B60D" w14:textId="58B6FA29" w:rsidR="00301966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No. of learners who continue to require remediation</w:t>
            </w:r>
          </w:p>
        </w:tc>
        <w:tc>
          <w:tcPr>
            <w:tcW w:w="13428" w:type="dxa"/>
          </w:tcPr>
          <w:p w14:paraId="317602C4" w14:textId="77777777" w:rsidR="00301966" w:rsidRPr="003A7895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3A7895" w14:paraId="36EA6233" w14:textId="77777777" w:rsidTr="00301966">
        <w:trPr>
          <w:trHeight w:val="260"/>
        </w:trPr>
        <w:tc>
          <w:tcPr>
            <w:tcW w:w="5508" w:type="dxa"/>
          </w:tcPr>
          <w:p w14:paraId="69E87A72" w14:textId="500BF91D" w:rsidR="00301966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Which of my teaching strategies worked well? Why did these work?</w:t>
            </w:r>
          </w:p>
        </w:tc>
        <w:tc>
          <w:tcPr>
            <w:tcW w:w="13428" w:type="dxa"/>
          </w:tcPr>
          <w:p w14:paraId="16AE471A" w14:textId="77777777" w:rsidR="00301966" w:rsidRPr="003A7895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3A7895" w14:paraId="2AF3C3A4" w14:textId="77777777" w:rsidTr="00301966">
        <w:trPr>
          <w:trHeight w:val="260"/>
        </w:trPr>
        <w:tc>
          <w:tcPr>
            <w:tcW w:w="5508" w:type="dxa"/>
          </w:tcPr>
          <w:p w14:paraId="267A5A8C" w14:textId="2C2384A2" w:rsidR="00301966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What difficulties dis I encounter which my principal or supervisor can help me solve?</w:t>
            </w:r>
          </w:p>
        </w:tc>
        <w:tc>
          <w:tcPr>
            <w:tcW w:w="13428" w:type="dxa"/>
          </w:tcPr>
          <w:p w14:paraId="3EF07CE2" w14:textId="77777777" w:rsidR="00301966" w:rsidRPr="003A7895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3A7895" w14:paraId="62224B7E" w14:textId="77777777" w:rsidTr="00301966">
        <w:trPr>
          <w:trHeight w:val="260"/>
        </w:trPr>
        <w:tc>
          <w:tcPr>
            <w:tcW w:w="5508" w:type="dxa"/>
          </w:tcPr>
          <w:p w14:paraId="5C76167F" w14:textId="608670CB" w:rsidR="00301966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What innovation or localized materials did I use/discover which I wish to share with other teachers?</w:t>
            </w:r>
          </w:p>
        </w:tc>
        <w:tc>
          <w:tcPr>
            <w:tcW w:w="13428" w:type="dxa"/>
          </w:tcPr>
          <w:p w14:paraId="3949DFFA" w14:textId="77777777" w:rsidR="00301966" w:rsidRPr="003A7895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</w:tbl>
    <w:p w14:paraId="005C7A6B" w14:textId="60CAEE53" w:rsidR="00D461A5" w:rsidRPr="003A7895" w:rsidRDefault="00D461A5" w:rsidP="003D4828">
      <w:pPr>
        <w:rPr>
          <w:rFonts w:ascii="Times New Roman" w:hAnsi="Times New Roman" w:cs="Times New Roman"/>
        </w:rPr>
      </w:pPr>
    </w:p>
    <w:sectPr w:rsidR="00D461A5" w:rsidRPr="003A7895" w:rsidSect="000811C0">
      <w:pgSz w:w="18720" w:h="12240" w:orient="landscape"/>
      <w:pgMar w:top="533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B55"/>
      </v:shape>
    </w:pict>
  </w:numPicBullet>
  <w:abstractNum w:abstractNumId="0" w15:restartNumberingAfterBreak="0">
    <w:nsid w:val="006B31A9"/>
    <w:multiLevelType w:val="hybridMultilevel"/>
    <w:tmpl w:val="B85EA5D8"/>
    <w:lvl w:ilvl="0" w:tplc="04090007">
      <w:start w:val="1"/>
      <w:numFmt w:val="bullet"/>
      <w:lvlText w:val=""/>
      <w:lvlPicBulletId w:val="0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 w15:restartNumberingAfterBreak="0">
    <w:nsid w:val="03853085"/>
    <w:multiLevelType w:val="hybridMultilevel"/>
    <w:tmpl w:val="07FCD254"/>
    <w:lvl w:ilvl="0" w:tplc="04090007">
      <w:start w:val="1"/>
      <w:numFmt w:val="bullet"/>
      <w:lvlText w:val=""/>
      <w:lvlPicBulletId w:val="0"/>
      <w:lvlJc w:val="left"/>
      <w:pPr>
        <w:ind w:left="430" w:hanging="360"/>
      </w:pPr>
      <w:rPr>
        <w:rFonts w:ascii="Symbol" w:hAnsi="Symbol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6976C2B"/>
    <w:multiLevelType w:val="hybridMultilevel"/>
    <w:tmpl w:val="FBE63FA2"/>
    <w:lvl w:ilvl="0" w:tplc="07FEE9E0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0FEA264F"/>
    <w:multiLevelType w:val="hybridMultilevel"/>
    <w:tmpl w:val="7908C316"/>
    <w:lvl w:ilvl="0" w:tplc="0DDC2FBA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0FF3003E"/>
    <w:multiLevelType w:val="hybridMultilevel"/>
    <w:tmpl w:val="063C9EAA"/>
    <w:lvl w:ilvl="0" w:tplc="65E46E24">
      <w:start w:val="1"/>
      <w:numFmt w:val="decimal"/>
      <w:lvlText w:val="%1."/>
      <w:lvlJc w:val="left"/>
      <w:pPr>
        <w:ind w:left="340" w:hanging="270"/>
      </w:pPr>
      <w:rPr>
        <w:rFonts w:ascii="Arial" w:eastAsia="Arial" w:hAnsi="Arial" w:cs="Arial" w:hint="default"/>
        <w:color w:val="231F20"/>
        <w:spacing w:val="-24"/>
        <w:w w:val="100"/>
        <w:sz w:val="18"/>
        <w:szCs w:val="18"/>
      </w:rPr>
    </w:lvl>
    <w:lvl w:ilvl="1" w:tplc="F08A7792">
      <w:numFmt w:val="bullet"/>
      <w:lvlText w:val="•"/>
      <w:lvlJc w:val="left"/>
      <w:pPr>
        <w:ind w:left="1027" w:hanging="270"/>
      </w:pPr>
      <w:rPr>
        <w:rFonts w:hint="default"/>
      </w:rPr>
    </w:lvl>
    <w:lvl w:ilvl="2" w:tplc="B25E3CAC">
      <w:numFmt w:val="bullet"/>
      <w:lvlText w:val="•"/>
      <w:lvlJc w:val="left"/>
      <w:pPr>
        <w:ind w:left="1715" w:hanging="270"/>
      </w:pPr>
      <w:rPr>
        <w:rFonts w:hint="default"/>
      </w:rPr>
    </w:lvl>
    <w:lvl w:ilvl="3" w:tplc="1108BB50">
      <w:numFmt w:val="bullet"/>
      <w:lvlText w:val="•"/>
      <w:lvlJc w:val="left"/>
      <w:pPr>
        <w:ind w:left="2402" w:hanging="270"/>
      </w:pPr>
      <w:rPr>
        <w:rFonts w:hint="default"/>
      </w:rPr>
    </w:lvl>
    <w:lvl w:ilvl="4" w:tplc="8B303312">
      <w:numFmt w:val="bullet"/>
      <w:lvlText w:val="•"/>
      <w:lvlJc w:val="left"/>
      <w:pPr>
        <w:ind w:left="3090" w:hanging="270"/>
      </w:pPr>
      <w:rPr>
        <w:rFonts w:hint="default"/>
      </w:rPr>
    </w:lvl>
    <w:lvl w:ilvl="5" w:tplc="AFC83098">
      <w:numFmt w:val="bullet"/>
      <w:lvlText w:val="•"/>
      <w:lvlJc w:val="left"/>
      <w:pPr>
        <w:ind w:left="3778" w:hanging="270"/>
      </w:pPr>
      <w:rPr>
        <w:rFonts w:hint="default"/>
      </w:rPr>
    </w:lvl>
    <w:lvl w:ilvl="6" w:tplc="B60A2C72">
      <w:numFmt w:val="bullet"/>
      <w:lvlText w:val="•"/>
      <w:lvlJc w:val="left"/>
      <w:pPr>
        <w:ind w:left="4465" w:hanging="270"/>
      </w:pPr>
      <w:rPr>
        <w:rFonts w:hint="default"/>
      </w:rPr>
    </w:lvl>
    <w:lvl w:ilvl="7" w:tplc="98487158">
      <w:numFmt w:val="bullet"/>
      <w:lvlText w:val="•"/>
      <w:lvlJc w:val="left"/>
      <w:pPr>
        <w:ind w:left="5153" w:hanging="270"/>
      </w:pPr>
      <w:rPr>
        <w:rFonts w:hint="default"/>
      </w:rPr>
    </w:lvl>
    <w:lvl w:ilvl="8" w:tplc="ABC4F6A2">
      <w:numFmt w:val="bullet"/>
      <w:lvlText w:val="•"/>
      <w:lvlJc w:val="left"/>
      <w:pPr>
        <w:ind w:left="5841" w:hanging="270"/>
      </w:pPr>
      <w:rPr>
        <w:rFonts w:hint="default"/>
      </w:rPr>
    </w:lvl>
  </w:abstractNum>
  <w:abstractNum w:abstractNumId="5" w15:restartNumberingAfterBreak="0">
    <w:nsid w:val="1A0A3931"/>
    <w:multiLevelType w:val="hybridMultilevel"/>
    <w:tmpl w:val="75D61B5C"/>
    <w:lvl w:ilvl="0" w:tplc="961AEE5A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1A184FE8"/>
    <w:multiLevelType w:val="hybridMultilevel"/>
    <w:tmpl w:val="6D1EA7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1744C"/>
    <w:multiLevelType w:val="hybridMultilevel"/>
    <w:tmpl w:val="AA26F1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84132"/>
    <w:multiLevelType w:val="hybridMultilevel"/>
    <w:tmpl w:val="B77450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7218"/>
    <w:multiLevelType w:val="hybridMultilevel"/>
    <w:tmpl w:val="AE5A3C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47FC"/>
    <w:multiLevelType w:val="hybridMultilevel"/>
    <w:tmpl w:val="B47222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E6CEE"/>
    <w:multiLevelType w:val="hybridMultilevel"/>
    <w:tmpl w:val="7AA806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36003"/>
    <w:multiLevelType w:val="hybridMultilevel"/>
    <w:tmpl w:val="79F89E2E"/>
    <w:lvl w:ilvl="0" w:tplc="4A58614E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3" w15:restartNumberingAfterBreak="0">
    <w:nsid w:val="2CFB5BE5"/>
    <w:multiLevelType w:val="hybridMultilevel"/>
    <w:tmpl w:val="4EFEB6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3756"/>
    <w:multiLevelType w:val="hybridMultilevel"/>
    <w:tmpl w:val="329AAB42"/>
    <w:lvl w:ilvl="0" w:tplc="73C841EA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 w15:restartNumberingAfterBreak="0">
    <w:nsid w:val="311A6785"/>
    <w:multiLevelType w:val="hybridMultilevel"/>
    <w:tmpl w:val="3AD8F042"/>
    <w:lvl w:ilvl="0" w:tplc="3AD8BDC2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6" w15:restartNumberingAfterBreak="0">
    <w:nsid w:val="322E4D0B"/>
    <w:multiLevelType w:val="hybridMultilevel"/>
    <w:tmpl w:val="50E6E4DA"/>
    <w:lvl w:ilvl="0" w:tplc="34B0A8CE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 w15:restartNumberingAfterBreak="0">
    <w:nsid w:val="3568219E"/>
    <w:multiLevelType w:val="hybridMultilevel"/>
    <w:tmpl w:val="2662D216"/>
    <w:lvl w:ilvl="0" w:tplc="EF786F8E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804DE"/>
    <w:multiLevelType w:val="hybridMultilevel"/>
    <w:tmpl w:val="1D406494"/>
    <w:lvl w:ilvl="0" w:tplc="23A84B24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0" w15:restartNumberingAfterBreak="0">
    <w:nsid w:val="380D7708"/>
    <w:multiLevelType w:val="hybridMultilevel"/>
    <w:tmpl w:val="9264A486"/>
    <w:lvl w:ilvl="0" w:tplc="9FE0FC66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3CEA16DD"/>
    <w:multiLevelType w:val="hybridMultilevel"/>
    <w:tmpl w:val="5866D4C6"/>
    <w:lvl w:ilvl="0" w:tplc="698A5E84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 w15:restartNumberingAfterBreak="0">
    <w:nsid w:val="3E312287"/>
    <w:multiLevelType w:val="hybridMultilevel"/>
    <w:tmpl w:val="9296043E"/>
    <w:lvl w:ilvl="0" w:tplc="0409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41A80C7B"/>
    <w:multiLevelType w:val="hybridMultilevel"/>
    <w:tmpl w:val="F29255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22DC5"/>
    <w:multiLevelType w:val="hybridMultilevel"/>
    <w:tmpl w:val="0EC4F1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D0A98"/>
    <w:multiLevelType w:val="hybridMultilevel"/>
    <w:tmpl w:val="4AE24062"/>
    <w:lvl w:ilvl="0" w:tplc="04090007">
      <w:start w:val="1"/>
      <w:numFmt w:val="bullet"/>
      <w:lvlText w:val=""/>
      <w:lvlPicBulletId w:val="0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6" w15:restartNumberingAfterBreak="0">
    <w:nsid w:val="4C4D6D91"/>
    <w:multiLevelType w:val="hybridMultilevel"/>
    <w:tmpl w:val="5AEEDB5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521C53C1"/>
    <w:multiLevelType w:val="hybridMultilevel"/>
    <w:tmpl w:val="A99673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62A77"/>
    <w:multiLevelType w:val="hybridMultilevel"/>
    <w:tmpl w:val="ACE413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F2E86"/>
    <w:multiLevelType w:val="hybridMultilevel"/>
    <w:tmpl w:val="231A0F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648AE"/>
    <w:multiLevelType w:val="hybridMultilevel"/>
    <w:tmpl w:val="B16887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16FF6"/>
    <w:multiLevelType w:val="hybridMultilevel"/>
    <w:tmpl w:val="068C9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54309"/>
    <w:multiLevelType w:val="hybridMultilevel"/>
    <w:tmpl w:val="D910CBB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 w15:restartNumberingAfterBreak="0">
    <w:nsid w:val="76AF72BA"/>
    <w:multiLevelType w:val="hybridMultilevel"/>
    <w:tmpl w:val="3C4814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E1DF9"/>
    <w:multiLevelType w:val="hybridMultilevel"/>
    <w:tmpl w:val="441A22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53F57"/>
    <w:multiLevelType w:val="hybridMultilevel"/>
    <w:tmpl w:val="AABEDA20"/>
    <w:lvl w:ilvl="0" w:tplc="07E8ADA8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7" w15:restartNumberingAfterBreak="0">
    <w:nsid w:val="7DC71300"/>
    <w:multiLevelType w:val="hybridMultilevel"/>
    <w:tmpl w:val="1400A656"/>
    <w:lvl w:ilvl="0" w:tplc="42A2C146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8"/>
  </w:num>
  <w:num w:numId="2">
    <w:abstractNumId w:val="34"/>
  </w:num>
  <w:num w:numId="3">
    <w:abstractNumId w:val="24"/>
  </w:num>
  <w:num w:numId="4">
    <w:abstractNumId w:val="31"/>
  </w:num>
  <w:num w:numId="5">
    <w:abstractNumId w:val="33"/>
  </w:num>
  <w:num w:numId="6">
    <w:abstractNumId w:val="7"/>
  </w:num>
  <w:num w:numId="7">
    <w:abstractNumId w:val="27"/>
  </w:num>
  <w:num w:numId="8">
    <w:abstractNumId w:val="10"/>
  </w:num>
  <w:num w:numId="9">
    <w:abstractNumId w:val="23"/>
  </w:num>
  <w:num w:numId="10">
    <w:abstractNumId w:val="8"/>
  </w:num>
  <w:num w:numId="11">
    <w:abstractNumId w:val="4"/>
  </w:num>
  <w:num w:numId="12">
    <w:abstractNumId w:val="9"/>
  </w:num>
  <w:num w:numId="13">
    <w:abstractNumId w:val="26"/>
  </w:num>
  <w:num w:numId="14">
    <w:abstractNumId w:val="13"/>
  </w:num>
  <w:num w:numId="15">
    <w:abstractNumId w:val="11"/>
  </w:num>
  <w:num w:numId="16">
    <w:abstractNumId w:val="1"/>
  </w:num>
  <w:num w:numId="17">
    <w:abstractNumId w:val="2"/>
  </w:num>
  <w:num w:numId="18">
    <w:abstractNumId w:val="0"/>
  </w:num>
  <w:num w:numId="19">
    <w:abstractNumId w:val="28"/>
  </w:num>
  <w:num w:numId="20">
    <w:abstractNumId w:val="29"/>
  </w:num>
  <w:num w:numId="21">
    <w:abstractNumId w:val="6"/>
  </w:num>
  <w:num w:numId="22">
    <w:abstractNumId w:val="30"/>
  </w:num>
  <w:num w:numId="23">
    <w:abstractNumId w:val="25"/>
  </w:num>
  <w:num w:numId="24">
    <w:abstractNumId w:val="22"/>
  </w:num>
  <w:num w:numId="25">
    <w:abstractNumId w:val="5"/>
  </w:num>
  <w:num w:numId="26">
    <w:abstractNumId w:val="36"/>
  </w:num>
  <w:num w:numId="27">
    <w:abstractNumId w:val="14"/>
  </w:num>
  <w:num w:numId="28">
    <w:abstractNumId w:val="3"/>
  </w:num>
  <w:num w:numId="29">
    <w:abstractNumId w:val="17"/>
  </w:num>
  <w:num w:numId="30">
    <w:abstractNumId w:val="21"/>
  </w:num>
  <w:num w:numId="31">
    <w:abstractNumId w:val="16"/>
  </w:num>
  <w:num w:numId="32">
    <w:abstractNumId w:val="20"/>
  </w:num>
  <w:num w:numId="33">
    <w:abstractNumId w:val="35"/>
  </w:num>
  <w:num w:numId="34">
    <w:abstractNumId w:val="32"/>
  </w:num>
  <w:num w:numId="35">
    <w:abstractNumId w:val="37"/>
  </w:num>
  <w:num w:numId="36">
    <w:abstractNumId w:val="19"/>
  </w:num>
  <w:num w:numId="37">
    <w:abstractNumId w:val="15"/>
  </w:num>
  <w:num w:numId="38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16"/>
    <w:rsid w:val="00006A0B"/>
    <w:rsid w:val="0005770C"/>
    <w:rsid w:val="000811C0"/>
    <w:rsid w:val="00082E23"/>
    <w:rsid w:val="00096CF5"/>
    <w:rsid w:val="000B1B0D"/>
    <w:rsid w:val="000C47CA"/>
    <w:rsid w:val="000E77F0"/>
    <w:rsid w:val="0014003D"/>
    <w:rsid w:val="00150392"/>
    <w:rsid w:val="001575EC"/>
    <w:rsid w:val="001643F4"/>
    <w:rsid w:val="00174416"/>
    <w:rsid w:val="001D75D6"/>
    <w:rsid w:val="001F59C8"/>
    <w:rsid w:val="00222ED5"/>
    <w:rsid w:val="00256AC6"/>
    <w:rsid w:val="00267722"/>
    <w:rsid w:val="002C2F90"/>
    <w:rsid w:val="002C592B"/>
    <w:rsid w:val="002E146E"/>
    <w:rsid w:val="002E211A"/>
    <w:rsid w:val="00301966"/>
    <w:rsid w:val="0036209A"/>
    <w:rsid w:val="003A7895"/>
    <w:rsid w:val="003D1D42"/>
    <w:rsid w:val="003D4828"/>
    <w:rsid w:val="00425C87"/>
    <w:rsid w:val="004914F4"/>
    <w:rsid w:val="004A4264"/>
    <w:rsid w:val="004A6377"/>
    <w:rsid w:val="004D1E44"/>
    <w:rsid w:val="004D2349"/>
    <w:rsid w:val="004D5302"/>
    <w:rsid w:val="004E4790"/>
    <w:rsid w:val="005071EC"/>
    <w:rsid w:val="005139C6"/>
    <w:rsid w:val="00524EBC"/>
    <w:rsid w:val="0052529E"/>
    <w:rsid w:val="00531439"/>
    <w:rsid w:val="0053270A"/>
    <w:rsid w:val="00540E9B"/>
    <w:rsid w:val="005509E1"/>
    <w:rsid w:val="005A6FFD"/>
    <w:rsid w:val="005F5292"/>
    <w:rsid w:val="006073D0"/>
    <w:rsid w:val="006103E7"/>
    <w:rsid w:val="00640DD2"/>
    <w:rsid w:val="00665646"/>
    <w:rsid w:val="00665D49"/>
    <w:rsid w:val="006B69DF"/>
    <w:rsid w:val="0073004F"/>
    <w:rsid w:val="00784326"/>
    <w:rsid w:val="007879EB"/>
    <w:rsid w:val="00795CEE"/>
    <w:rsid w:val="007B3DC7"/>
    <w:rsid w:val="00854D32"/>
    <w:rsid w:val="00863361"/>
    <w:rsid w:val="008A3545"/>
    <w:rsid w:val="008C3021"/>
    <w:rsid w:val="009030E0"/>
    <w:rsid w:val="00927476"/>
    <w:rsid w:val="0094015D"/>
    <w:rsid w:val="009864C7"/>
    <w:rsid w:val="00A12216"/>
    <w:rsid w:val="00A87CEE"/>
    <w:rsid w:val="00A93BF5"/>
    <w:rsid w:val="00AA2BA5"/>
    <w:rsid w:val="00B263D9"/>
    <w:rsid w:val="00B60D50"/>
    <w:rsid w:val="00B96882"/>
    <w:rsid w:val="00BC2DC9"/>
    <w:rsid w:val="00BC5815"/>
    <w:rsid w:val="00BD0B3E"/>
    <w:rsid w:val="00BD15F1"/>
    <w:rsid w:val="00BE765C"/>
    <w:rsid w:val="00C0441F"/>
    <w:rsid w:val="00C12D49"/>
    <w:rsid w:val="00C131A5"/>
    <w:rsid w:val="00C16416"/>
    <w:rsid w:val="00C56067"/>
    <w:rsid w:val="00C81EFB"/>
    <w:rsid w:val="00CD5047"/>
    <w:rsid w:val="00CD544B"/>
    <w:rsid w:val="00D02993"/>
    <w:rsid w:val="00D049D4"/>
    <w:rsid w:val="00D07996"/>
    <w:rsid w:val="00D40C60"/>
    <w:rsid w:val="00D461A5"/>
    <w:rsid w:val="00D74AD0"/>
    <w:rsid w:val="00DB4CD7"/>
    <w:rsid w:val="00DC63ED"/>
    <w:rsid w:val="00DD29CF"/>
    <w:rsid w:val="00DE679F"/>
    <w:rsid w:val="00DF203F"/>
    <w:rsid w:val="00E104D6"/>
    <w:rsid w:val="00EA7C0F"/>
    <w:rsid w:val="00EF24BB"/>
    <w:rsid w:val="00F0139D"/>
    <w:rsid w:val="00F06CB6"/>
    <w:rsid w:val="00F14B36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AB78"/>
  <w14:defaultImageDpi w14:val="300"/>
  <w15:docId w15:val="{D4323E40-BE67-4350-80F7-721CF7E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63D9"/>
    <w:pPr>
      <w:widowControl w:val="0"/>
      <w:autoSpaceDE w:val="0"/>
      <w:autoSpaceDN w:val="0"/>
      <w:spacing w:before="32"/>
      <w:ind w:left="7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D0B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D0B3E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robles</dc:creator>
  <cp:lastModifiedBy>Cherrie Ann dela Cruz</cp:lastModifiedBy>
  <cp:revision>2</cp:revision>
  <cp:lastPrinted>2016-06-20T13:59:00Z</cp:lastPrinted>
  <dcterms:created xsi:type="dcterms:W3CDTF">2017-07-05T23:53:00Z</dcterms:created>
  <dcterms:modified xsi:type="dcterms:W3CDTF">2017-07-05T23:53:00Z</dcterms:modified>
</cp:coreProperties>
</file>